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1F9" w:rsidRPr="00F05DBD" w:rsidRDefault="00F05DBD" w:rsidP="003751F9">
      <w:pPr>
        <w:spacing w:before="100" w:beforeAutospacing="1" w:after="100" w:afterAutospacing="1" w:line="240" w:lineRule="auto"/>
        <w:jc w:val="both"/>
        <w:outlineLvl w:val="1"/>
        <w:rPr>
          <w:rFonts w:eastAsia="Times New Roman" w:cs="Times New Roman"/>
          <w:b/>
          <w:bCs/>
          <w:sz w:val="28"/>
          <w:szCs w:val="28"/>
          <w:lang w:eastAsia="es-ES"/>
        </w:rPr>
      </w:pPr>
      <w:r w:rsidRPr="00F05DBD">
        <w:rPr>
          <w:rFonts w:eastAsia="Times New Roman" w:cs="Times New Roman"/>
          <w:b/>
          <w:bCs/>
          <w:sz w:val="28"/>
          <w:szCs w:val="28"/>
          <w:lang w:eastAsia="es-ES"/>
        </w:rPr>
        <w:t>LA EDUCACIÓN EN FINLANDIA: LOS SECRETOS DE UN ÉXITO EXCEPCIONAL…</w:t>
      </w:r>
    </w:p>
    <w:p w:rsidR="003751F9" w:rsidRPr="00C56B58" w:rsidRDefault="003751F9" w:rsidP="003751F9">
      <w:pPr>
        <w:spacing w:before="100" w:beforeAutospacing="1" w:after="100" w:afterAutospacing="1" w:line="240" w:lineRule="auto"/>
        <w:rPr>
          <w:rFonts w:eastAsia="Times New Roman" w:cs="Times New Roman"/>
          <w:lang w:eastAsia="es-ES"/>
        </w:rPr>
      </w:pPr>
      <w:r w:rsidRPr="00C56B58">
        <w:rPr>
          <w:rFonts w:eastAsia="Times New Roman" w:cs="Times New Roman"/>
          <w:lang w:eastAsia="es-ES"/>
        </w:rPr>
        <w:t xml:space="preserve"> “CADA ALUMNO ES IMPORTANTE”</w:t>
      </w:r>
    </w:p>
    <w:p w:rsidR="003751F9" w:rsidRPr="00C56B58" w:rsidRDefault="003751F9" w:rsidP="003751F9">
      <w:pPr>
        <w:spacing w:before="100" w:beforeAutospacing="1" w:after="100" w:afterAutospacing="1" w:line="240" w:lineRule="auto"/>
        <w:rPr>
          <w:rFonts w:eastAsia="Times New Roman" w:cs="Times New Roman"/>
          <w:lang w:eastAsia="es-ES"/>
        </w:rPr>
      </w:pPr>
      <w:r w:rsidRPr="00C56B58">
        <w:rPr>
          <w:rFonts w:eastAsia="Times New Roman" w:cs="Times New Roman"/>
          <w:b/>
          <w:bCs/>
          <w:lang w:eastAsia="es-ES"/>
        </w:rPr>
        <w:t xml:space="preserve">Paul Robert, </w:t>
      </w:r>
      <w:r w:rsidRPr="00C56B58">
        <w:rPr>
          <w:rFonts w:eastAsia="Times New Roman" w:cs="Times New Roman"/>
          <w:lang w:eastAsia="es-ES"/>
        </w:rPr>
        <w:t xml:space="preserve">Director del Colegio Nelson Mandela, de </w:t>
      </w:r>
      <w:proofErr w:type="spellStart"/>
      <w:r w:rsidRPr="00C56B58">
        <w:rPr>
          <w:rFonts w:eastAsia="Times New Roman" w:cs="Times New Roman"/>
          <w:lang w:eastAsia="es-ES"/>
        </w:rPr>
        <w:t>Clarensac</w:t>
      </w:r>
      <w:proofErr w:type="spellEnd"/>
      <w:r w:rsidRPr="00C56B58">
        <w:rPr>
          <w:rFonts w:eastAsia="Times New Roman" w:cs="Times New Roman"/>
          <w:lang w:eastAsia="es-ES"/>
        </w:rPr>
        <w:t>, Gard, Francia</w:t>
      </w:r>
      <w:r w:rsidR="00754F11">
        <w:rPr>
          <w:rFonts w:eastAsia="Times New Roman" w:cs="Times New Roman"/>
          <w:lang w:eastAsia="es-ES"/>
        </w:rPr>
        <w:t>.</w:t>
      </w:r>
      <w:r w:rsidRPr="00C56B58">
        <w:rPr>
          <w:rFonts w:eastAsia="Times New Roman" w:cs="Times New Roman"/>
          <w:lang w:eastAsia="es-ES"/>
        </w:rPr>
        <w:t xml:space="preserve"> </w:t>
      </w:r>
    </w:p>
    <w:p w:rsidR="003751F9" w:rsidRPr="00C56B58" w:rsidRDefault="00363758" w:rsidP="003751F9">
      <w:pPr>
        <w:spacing w:before="100" w:beforeAutospacing="1" w:after="100" w:afterAutospacing="1" w:line="240" w:lineRule="auto"/>
        <w:jc w:val="both"/>
        <w:rPr>
          <w:rFonts w:eastAsia="Times New Roman" w:cs="Times New Roman"/>
          <w:lang w:eastAsia="es-ES"/>
        </w:rPr>
      </w:pPr>
      <w:hyperlink r:id="rId6" w:history="1"/>
      <w:r w:rsidR="003751F9" w:rsidRPr="00C56B58">
        <w:rPr>
          <w:rFonts w:eastAsia="Times New Roman" w:cs="Times New Roman"/>
          <w:i/>
          <w:iCs/>
          <w:lang w:eastAsia="es-ES"/>
        </w:rPr>
        <w:t xml:space="preserve">Aureolada de prestigio por sus resultados en las evaluaciones internacionales PISA </w:t>
      </w:r>
      <w:r w:rsidR="003751F9" w:rsidRPr="00C56B58">
        <w:rPr>
          <w:rFonts w:eastAsia="Times New Roman" w:cs="Times New Roman"/>
          <w:i/>
          <w:iCs/>
          <w:u w:val="single"/>
          <w:lang w:eastAsia="es-ES"/>
        </w:rPr>
        <w:t>(</w:t>
      </w:r>
      <w:proofErr w:type="spellStart"/>
      <w:r w:rsidR="003751F9" w:rsidRPr="00C56B58">
        <w:rPr>
          <w:rFonts w:eastAsia="Times New Roman" w:cs="Times New Roman"/>
          <w:i/>
          <w:iCs/>
          <w:u w:val="single"/>
          <w:lang w:eastAsia="es-ES"/>
        </w:rPr>
        <w:t>Program</w:t>
      </w:r>
      <w:proofErr w:type="spellEnd"/>
      <w:r w:rsidR="003751F9" w:rsidRPr="00C56B58">
        <w:rPr>
          <w:rFonts w:eastAsia="Times New Roman" w:cs="Times New Roman"/>
          <w:i/>
          <w:iCs/>
          <w:u w:val="single"/>
          <w:lang w:eastAsia="es-ES"/>
        </w:rPr>
        <w:t xml:space="preserve"> </w:t>
      </w:r>
      <w:proofErr w:type="spellStart"/>
      <w:r w:rsidR="003751F9" w:rsidRPr="00C56B58">
        <w:rPr>
          <w:rFonts w:eastAsia="Times New Roman" w:cs="Times New Roman"/>
          <w:i/>
          <w:iCs/>
          <w:u w:val="single"/>
          <w:lang w:eastAsia="es-ES"/>
        </w:rPr>
        <w:t>for</w:t>
      </w:r>
      <w:proofErr w:type="spellEnd"/>
      <w:r w:rsidR="003751F9" w:rsidRPr="00C56B58">
        <w:rPr>
          <w:rFonts w:eastAsia="Times New Roman" w:cs="Times New Roman"/>
          <w:i/>
          <w:iCs/>
          <w:u w:val="single"/>
          <w:lang w:eastAsia="es-ES"/>
        </w:rPr>
        <w:t xml:space="preserve"> International </w:t>
      </w:r>
      <w:proofErr w:type="spellStart"/>
      <w:r w:rsidR="003751F9" w:rsidRPr="00C56B58">
        <w:rPr>
          <w:rFonts w:eastAsia="Times New Roman" w:cs="Times New Roman"/>
          <w:i/>
          <w:iCs/>
          <w:u w:val="single"/>
          <w:lang w:eastAsia="es-ES"/>
        </w:rPr>
        <w:t>Student</w:t>
      </w:r>
      <w:proofErr w:type="spellEnd"/>
      <w:r w:rsidR="003751F9" w:rsidRPr="00C56B58">
        <w:rPr>
          <w:rFonts w:eastAsia="Times New Roman" w:cs="Times New Roman"/>
          <w:i/>
          <w:iCs/>
          <w:u w:val="single"/>
          <w:lang w:eastAsia="es-ES"/>
        </w:rPr>
        <w:t xml:space="preserve"> </w:t>
      </w:r>
      <w:proofErr w:type="spellStart"/>
      <w:r w:rsidR="003751F9" w:rsidRPr="00C56B58">
        <w:rPr>
          <w:rFonts w:eastAsia="Times New Roman" w:cs="Times New Roman"/>
          <w:i/>
          <w:iCs/>
          <w:u w:val="single"/>
          <w:lang w:eastAsia="es-ES"/>
        </w:rPr>
        <w:t>Assessment</w:t>
      </w:r>
      <w:proofErr w:type="spellEnd"/>
      <w:r w:rsidR="003751F9" w:rsidRPr="00C56B58">
        <w:rPr>
          <w:rFonts w:eastAsia="Times New Roman" w:cs="Times New Roman"/>
          <w:i/>
          <w:iCs/>
          <w:u w:val="single"/>
          <w:lang w:eastAsia="es-ES"/>
        </w:rPr>
        <w:t>)</w:t>
      </w:r>
      <w:r w:rsidR="003751F9" w:rsidRPr="00C56B58">
        <w:rPr>
          <w:rFonts w:eastAsia="Times New Roman" w:cs="Times New Roman"/>
          <w:i/>
          <w:iCs/>
          <w:lang w:eastAsia="es-ES"/>
        </w:rPr>
        <w:t xml:space="preserve"> del 2000 y 2003, Finlandia era para mí, desde hace casi seis años, un tema lleno de interrogantes que no había logrado responder con la información que podía espigar de muchas conversaciones y lecturas. El programa europeo </w:t>
      </w:r>
      <w:proofErr w:type="spellStart"/>
      <w:r w:rsidR="003751F9" w:rsidRPr="00C56B58">
        <w:rPr>
          <w:rFonts w:eastAsia="Times New Roman" w:cs="Times New Roman"/>
          <w:i/>
          <w:iCs/>
          <w:lang w:eastAsia="es-ES"/>
        </w:rPr>
        <w:t>Arion</w:t>
      </w:r>
      <w:proofErr w:type="spellEnd"/>
      <w:r w:rsidR="003751F9" w:rsidRPr="00C56B58">
        <w:rPr>
          <w:rFonts w:eastAsia="Times New Roman" w:cs="Times New Roman"/>
          <w:i/>
          <w:iCs/>
          <w:lang w:eastAsia="es-ES"/>
        </w:rPr>
        <w:t>, me permitió hacer una visita de estudio en ese país, en abril del 2006.</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i/>
          <w:iCs/>
          <w:lang w:eastAsia="es-ES"/>
        </w:rPr>
        <w:t xml:space="preserve">Esta visita, organizada por Esa </w:t>
      </w:r>
      <w:proofErr w:type="spellStart"/>
      <w:r w:rsidRPr="00C56B58">
        <w:rPr>
          <w:rFonts w:eastAsia="Times New Roman" w:cs="Times New Roman"/>
          <w:i/>
          <w:iCs/>
          <w:lang w:eastAsia="es-ES"/>
        </w:rPr>
        <w:t>Räty</w:t>
      </w:r>
      <w:proofErr w:type="spellEnd"/>
      <w:r w:rsidRPr="00C56B58">
        <w:rPr>
          <w:rFonts w:eastAsia="Times New Roman" w:cs="Times New Roman"/>
          <w:i/>
          <w:iCs/>
          <w:lang w:eastAsia="es-ES"/>
        </w:rPr>
        <w:t xml:space="preserve">, Director del Colegio de </w:t>
      </w:r>
      <w:proofErr w:type="spellStart"/>
      <w:r w:rsidRPr="00C56B58">
        <w:rPr>
          <w:rFonts w:eastAsia="Times New Roman" w:cs="Times New Roman"/>
          <w:i/>
          <w:iCs/>
          <w:lang w:eastAsia="es-ES"/>
        </w:rPr>
        <w:t>Niinivaara</w:t>
      </w:r>
      <w:proofErr w:type="spellEnd"/>
      <w:r w:rsidRPr="00C56B58">
        <w:rPr>
          <w:rFonts w:eastAsia="Times New Roman" w:cs="Times New Roman"/>
          <w:i/>
          <w:iCs/>
          <w:lang w:eastAsia="es-ES"/>
        </w:rPr>
        <w:t>, agrupó a dieciocho responsables de oficinas de educación procedentes de 14 países, desde Noruega a Turquía. Todos ellos viajaron motivados por el deseo de comprender las razones del asombroso éxito conseguido por los alumnos finlandeses.</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i/>
          <w:iCs/>
          <w:lang w:eastAsia="es-ES"/>
        </w:rPr>
        <w:t xml:space="preserve">El programa preparado por el señor </w:t>
      </w:r>
      <w:proofErr w:type="spellStart"/>
      <w:r w:rsidRPr="00C56B58">
        <w:rPr>
          <w:rFonts w:eastAsia="Times New Roman" w:cs="Times New Roman"/>
          <w:i/>
          <w:iCs/>
          <w:lang w:eastAsia="es-ES"/>
        </w:rPr>
        <w:t>Räty</w:t>
      </w:r>
      <w:proofErr w:type="spellEnd"/>
      <w:r w:rsidRPr="00C56B58">
        <w:rPr>
          <w:rFonts w:eastAsia="Times New Roman" w:cs="Times New Roman"/>
          <w:i/>
          <w:iCs/>
          <w:lang w:eastAsia="es-ES"/>
        </w:rPr>
        <w:t xml:space="preserve"> nos permitió visitar locales escolares de todos los niveles: un jardín de niños, dos escuelas primarias, dos escuelas secundarias, dos liceos, un liceo profesional, una universidad y un centro de formación continua. Nos reunimos también con diferentes personas responsables de la educación: </w:t>
      </w:r>
      <w:proofErr w:type="spellStart"/>
      <w:r w:rsidRPr="00C56B58">
        <w:rPr>
          <w:rFonts w:eastAsia="Times New Roman" w:cs="Times New Roman"/>
          <w:i/>
          <w:iCs/>
          <w:lang w:eastAsia="es-ES"/>
        </w:rPr>
        <w:t>Janna</w:t>
      </w:r>
      <w:proofErr w:type="spellEnd"/>
      <w:r w:rsidRPr="00C56B58">
        <w:rPr>
          <w:rFonts w:eastAsia="Times New Roman" w:cs="Times New Roman"/>
          <w:i/>
          <w:iCs/>
          <w:lang w:eastAsia="es-ES"/>
        </w:rPr>
        <w:t xml:space="preserve"> </w:t>
      </w:r>
      <w:proofErr w:type="spellStart"/>
      <w:r w:rsidRPr="00C56B58">
        <w:rPr>
          <w:rFonts w:eastAsia="Times New Roman" w:cs="Times New Roman"/>
          <w:i/>
          <w:iCs/>
          <w:lang w:eastAsia="es-ES"/>
        </w:rPr>
        <w:t>Puumalainen</w:t>
      </w:r>
      <w:proofErr w:type="spellEnd"/>
      <w:r w:rsidRPr="00C56B58">
        <w:rPr>
          <w:rFonts w:eastAsia="Times New Roman" w:cs="Times New Roman"/>
          <w:i/>
          <w:iCs/>
          <w:lang w:eastAsia="es-ES"/>
        </w:rPr>
        <w:t xml:space="preserve">, Directora de Asuntos Internacionales del Municipio de </w:t>
      </w:r>
      <w:proofErr w:type="spellStart"/>
      <w:r w:rsidRPr="00C56B58">
        <w:rPr>
          <w:rFonts w:eastAsia="Times New Roman" w:cs="Times New Roman"/>
          <w:i/>
          <w:iCs/>
          <w:lang w:eastAsia="es-ES"/>
        </w:rPr>
        <w:t>Joensuu</w:t>
      </w:r>
      <w:proofErr w:type="spellEnd"/>
      <w:r w:rsidRPr="00C56B58">
        <w:rPr>
          <w:rFonts w:eastAsia="Times New Roman" w:cs="Times New Roman"/>
          <w:i/>
          <w:iCs/>
          <w:lang w:eastAsia="es-ES"/>
        </w:rPr>
        <w:t xml:space="preserve">, </w:t>
      </w:r>
      <w:proofErr w:type="spellStart"/>
      <w:r w:rsidRPr="00C56B58">
        <w:rPr>
          <w:rFonts w:eastAsia="Times New Roman" w:cs="Times New Roman"/>
          <w:i/>
          <w:iCs/>
          <w:lang w:eastAsia="es-ES"/>
        </w:rPr>
        <w:t>Tuula</w:t>
      </w:r>
      <w:proofErr w:type="spellEnd"/>
      <w:r w:rsidRPr="00C56B58">
        <w:rPr>
          <w:rFonts w:eastAsia="Times New Roman" w:cs="Times New Roman"/>
          <w:i/>
          <w:iCs/>
          <w:lang w:eastAsia="es-ES"/>
        </w:rPr>
        <w:t xml:space="preserve"> </w:t>
      </w:r>
      <w:proofErr w:type="spellStart"/>
      <w:r w:rsidRPr="00C56B58">
        <w:rPr>
          <w:rFonts w:eastAsia="Times New Roman" w:cs="Times New Roman"/>
          <w:i/>
          <w:iCs/>
          <w:lang w:eastAsia="es-ES"/>
        </w:rPr>
        <w:t>Vihonen</w:t>
      </w:r>
      <w:proofErr w:type="spellEnd"/>
      <w:r w:rsidRPr="00C56B58">
        <w:rPr>
          <w:rFonts w:eastAsia="Times New Roman" w:cs="Times New Roman"/>
          <w:i/>
          <w:iCs/>
          <w:lang w:eastAsia="es-ES"/>
        </w:rPr>
        <w:t xml:space="preserve">, Directora de la Educación de </w:t>
      </w:r>
      <w:proofErr w:type="spellStart"/>
      <w:r w:rsidRPr="00C56B58">
        <w:rPr>
          <w:rFonts w:eastAsia="Times New Roman" w:cs="Times New Roman"/>
          <w:i/>
          <w:iCs/>
          <w:lang w:eastAsia="es-ES"/>
        </w:rPr>
        <w:t>Joenssu</w:t>
      </w:r>
      <w:proofErr w:type="spellEnd"/>
      <w:r w:rsidRPr="00C56B58">
        <w:rPr>
          <w:rFonts w:eastAsia="Times New Roman" w:cs="Times New Roman"/>
          <w:i/>
          <w:iCs/>
          <w:lang w:eastAsia="es-ES"/>
        </w:rPr>
        <w:t xml:space="preserve">, </w:t>
      </w:r>
      <w:proofErr w:type="spellStart"/>
      <w:r w:rsidRPr="00C56B58">
        <w:rPr>
          <w:rFonts w:eastAsia="Times New Roman" w:cs="Times New Roman"/>
          <w:i/>
          <w:iCs/>
          <w:lang w:eastAsia="es-ES"/>
        </w:rPr>
        <w:t>Johanna</w:t>
      </w:r>
      <w:proofErr w:type="spellEnd"/>
      <w:r w:rsidRPr="00C56B58">
        <w:rPr>
          <w:rFonts w:eastAsia="Times New Roman" w:cs="Times New Roman"/>
          <w:i/>
          <w:iCs/>
          <w:lang w:eastAsia="es-ES"/>
        </w:rPr>
        <w:t xml:space="preserve"> </w:t>
      </w:r>
      <w:proofErr w:type="spellStart"/>
      <w:r w:rsidRPr="00C56B58">
        <w:rPr>
          <w:rFonts w:eastAsia="Times New Roman" w:cs="Times New Roman"/>
          <w:i/>
          <w:iCs/>
          <w:lang w:eastAsia="es-ES"/>
        </w:rPr>
        <w:t>Kurki</w:t>
      </w:r>
      <w:proofErr w:type="spellEnd"/>
      <w:r w:rsidRPr="00C56B58">
        <w:rPr>
          <w:rFonts w:eastAsia="Times New Roman" w:cs="Times New Roman"/>
          <w:i/>
          <w:iCs/>
          <w:lang w:eastAsia="es-ES"/>
        </w:rPr>
        <w:t xml:space="preserve">, responsable de los proyectos europeos </w:t>
      </w:r>
      <w:proofErr w:type="spellStart"/>
      <w:r w:rsidRPr="00C56B58">
        <w:rPr>
          <w:rFonts w:eastAsia="Times New Roman" w:cs="Times New Roman"/>
          <w:i/>
          <w:iCs/>
          <w:lang w:eastAsia="es-ES"/>
        </w:rPr>
        <w:t>Arion</w:t>
      </w:r>
      <w:proofErr w:type="spellEnd"/>
      <w:r w:rsidRPr="00C56B58">
        <w:rPr>
          <w:rFonts w:eastAsia="Times New Roman" w:cs="Times New Roman"/>
          <w:i/>
          <w:iCs/>
          <w:lang w:eastAsia="es-ES"/>
        </w:rPr>
        <w:t xml:space="preserve"> y </w:t>
      </w:r>
      <w:proofErr w:type="spellStart"/>
      <w:r w:rsidRPr="00C56B58">
        <w:rPr>
          <w:rFonts w:eastAsia="Times New Roman" w:cs="Times New Roman"/>
          <w:i/>
          <w:iCs/>
          <w:lang w:eastAsia="es-ES"/>
        </w:rPr>
        <w:t>Comenius</w:t>
      </w:r>
      <w:proofErr w:type="spellEnd"/>
      <w:r w:rsidRPr="00C56B58">
        <w:rPr>
          <w:rFonts w:eastAsia="Times New Roman" w:cs="Times New Roman"/>
          <w:i/>
          <w:iCs/>
          <w:lang w:eastAsia="es-ES"/>
        </w:rPr>
        <w:t xml:space="preserve"> de la Oficina de Estado de la Provincia Oriental de Finlandia. Pudimos también conversar libremente con numerosos profesores y alumnos así como con los directores de establecimientos educativos. </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i/>
          <w:iCs/>
          <w:lang w:eastAsia="es-ES"/>
        </w:rPr>
        <w:t>Al descubrir poco a poco la profunda originalidad del sistema finlandés, todos concebimos una verdadera admiración y el deseo de importar  algunos de sus secretos a nuestros países respectivos.</w:t>
      </w:r>
    </w:p>
    <w:p w:rsidR="003751F9" w:rsidRPr="00C56B58" w:rsidRDefault="003751F9" w:rsidP="003751F9">
      <w:pPr>
        <w:spacing w:before="100" w:beforeAutospacing="1" w:after="100" w:afterAutospacing="1" w:line="240" w:lineRule="auto"/>
        <w:jc w:val="both"/>
        <w:outlineLvl w:val="5"/>
        <w:rPr>
          <w:rFonts w:eastAsia="Times New Roman" w:cs="Times New Roman"/>
          <w:b/>
          <w:bCs/>
          <w:lang w:eastAsia="es-ES"/>
        </w:rPr>
      </w:pPr>
      <w:r w:rsidRPr="00C56B58">
        <w:rPr>
          <w:rFonts w:eastAsia="Times New Roman" w:cs="Times New Roman"/>
          <w:b/>
          <w:bCs/>
          <w:lang w:eastAsia="es-ES"/>
        </w:rPr>
        <w:t>FINLANDIA Y PISA</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Los resultados del primer estudio PISA, llevado a cabo en el 2000, fueron recibidos en Finlandia con satisfacción y sorpresa. Los finlandeses habían emprendido desde hace 30 años profundas reformas en su sistema educativo; pero no habían tenido aún la oportunidad de constatar los efectos positivos de un modo tan incuestionable y en el marco de un estudio comparativo tan extenso. </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En la primera evaluación PISA, Finlandia logró el primer lugar en lectura entre los 43 países participantes (los 30 países de la OCDE y 13 países asociados); llegó al 4to lugar en matemática y al 3ro en ciencias. Manteniéndose entre los primeros países del mundo por la eficacia de su educación, Finlandia mejoró su posición en PISA 2003: entre los 41 países participantes, obtuvo el primer lugar en las tres materias evaluadas en el 2000 y el segundo lugar en resolución de problemas, materia introducida en esta nueva evaluación.</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Finlandia hizo entonces un estudio atento del asunto y publicó un análisis de sus resultados en PISA 2003 (lo que no había hecho en</w:t>
      </w:r>
      <w:r w:rsidR="00092924">
        <w:rPr>
          <w:rFonts w:eastAsia="Times New Roman" w:cs="Times New Roman"/>
          <w:lang w:eastAsia="es-ES"/>
        </w:rPr>
        <w:t xml:space="preserve"> el 2000). El informe correspon</w:t>
      </w:r>
      <w:r w:rsidRPr="00C56B58">
        <w:rPr>
          <w:rFonts w:eastAsia="Times New Roman" w:cs="Times New Roman"/>
          <w:lang w:eastAsia="es-ES"/>
        </w:rPr>
        <w:t xml:space="preserve">diente pone en evidencia </w:t>
      </w:r>
      <w:r w:rsidRPr="00C56B58">
        <w:rPr>
          <w:rFonts w:eastAsia="Times New Roman" w:cs="Times New Roman"/>
          <w:lang w:eastAsia="es-ES"/>
        </w:rPr>
        <w:lastRenderedPageBreak/>
        <w:t>características cuyo interés va más allá de los resultados totales. En efecto, la diferencia entre chicos y chicas es mucho menor que en cualquier otro de los países participantes. Los chicos no responden tan bien como las chicas en lectura, pero la diferencia entre unos y otras es mucho menor que en cualquier otra parte. Y en matemática, a diferencia de los demás países, las chicas responden casi tan bien como los chicos. Otra característica notable es que en Finlandia, después de Islandia, el impacto de las diferencias sociales sobre los resultados de los alumnos es el más bajo. De manera muy significativa, la cuarta parte más desfavorecida, en términos socioeconómicos, de la población de alumnos finlandeses se sitúa, en matemática, sobre la media de los países de la OCDE. Del mismo modo, las diferencias existentes entre los establecimientos son, también después de Islandia, las menores de todos los países evaluados.</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Otra conclusión notable del estudio es que la proporción de alumnos que obtu</w:t>
      </w:r>
      <w:r w:rsidRPr="00C56B58">
        <w:rPr>
          <w:rFonts w:eastAsia="Times New Roman" w:cs="Times New Roman"/>
          <w:lang w:eastAsia="es-ES"/>
        </w:rPr>
        <w:softHyphen/>
        <w:t>vieron bajos resultados en matemática es mucho menor en Finlandia que en cualquier otra parte (6% contra un 21% de la media de países de la OCDE). Este dato se relaciona sin duda con el hecho de que los alumnos finlandeses tienen una gran confianza en sí mismos, en sus competencias y en su potencial de aprendizaje. En sí, el nivel de ansiedad relacionado con el aprendizaje de matemáticas aparece claramente como más bajo que en los otros países.</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Se concluye en este estudio que Finlandia es un país donde las desigualdades consiguen ser corregidas mejor por la educación; es un país donde las diferencias de capacidad entre los chicos y chicas son las más bajas y dónde los alumnos tienen una valoración muy positiva de ellos mismos con relación a los aprendizajes.</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En consecuencia, vale la pena tratar de entender cómo este país ha sabido aportar respuestas tan pertinentes a problemas que Francia no ha podido resolver aun después de 30 años de implantado el </w:t>
      </w:r>
      <w:r w:rsidRPr="00C56B58">
        <w:rPr>
          <w:rFonts w:eastAsia="Times New Roman" w:cs="Times New Roman"/>
          <w:i/>
          <w:iCs/>
          <w:lang w:eastAsia="es-ES"/>
        </w:rPr>
        <w:t>colegio único</w:t>
      </w:r>
      <w:r w:rsidRPr="00C56B58">
        <w:rPr>
          <w:rFonts w:eastAsia="Times New Roman" w:cs="Times New Roman"/>
          <w:lang w:eastAsia="es-ES"/>
        </w:rPr>
        <w:t>.</w:t>
      </w:r>
    </w:p>
    <w:p w:rsidR="003751F9" w:rsidRPr="00C56B58" w:rsidRDefault="003751F9" w:rsidP="003751F9">
      <w:pPr>
        <w:spacing w:before="100" w:beforeAutospacing="1" w:after="100" w:afterAutospacing="1" w:line="240" w:lineRule="auto"/>
        <w:jc w:val="both"/>
        <w:outlineLvl w:val="4"/>
        <w:rPr>
          <w:rFonts w:eastAsia="Times New Roman" w:cs="Times New Roman"/>
          <w:b/>
          <w:bCs/>
          <w:lang w:eastAsia="es-ES"/>
        </w:rPr>
      </w:pPr>
      <w:r w:rsidRPr="00C56B58">
        <w:rPr>
          <w:rFonts w:eastAsia="Times New Roman" w:cs="Times New Roman"/>
          <w:b/>
          <w:bCs/>
          <w:lang w:eastAsia="es-ES"/>
        </w:rPr>
        <w:t>LAS CLAVES DEL ÉXITO</w:t>
      </w:r>
    </w:p>
    <w:p w:rsidR="003751F9" w:rsidRPr="00C56B58" w:rsidRDefault="003751F9" w:rsidP="003751F9">
      <w:pPr>
        <w:spacing w:before="100" w:beforeAutospacing="1" w:after="100" w:afterAutospacing="1" w:line="240" w:lineRule="auto"/>
        <w:jc w:val="both"/>
        <w:outlineLvl w:val="5"/>
        <w:rPr>
          <w:rFonts w:eastAsia="Times New Roman" w:cs="Times New Roman"/>
          <w:b/>
          <w:bCs/>
          <w:lang w:eastAsia="es-ES"/>
        </w:rPr>
      </w:pPr>
      <w:r w:rsidRPr="00C56B58">
        <w:rPr>
          <w:rFonts w:eastAsia="Times New Roman" w:cs="Times New Roman"/>
          <w:b/>
          <w:bCs/>
          <w:lang w:eastAsia="es-ES"/>
        </w:rPr>
        <w:t>A. “Cada alumno es importante”</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Se recuerda que en el “Gran Debate sobre el Futuro de la Escuela”, organizado al final del año 2003 para preparar la nueva ley de orientación, la fórmula que concentró gran parte de la polémica fue ésta: ¿Qué es necesario poner en el centro del sistema, el alumno o los conocimientos?</w:t>
      </w:r>
    </w:p>
    <w:p w:rsidR="003751F9"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Finlandia eligió sin discusión la primera alternativa. Parece incluso que un fino y profundo análisis de las necesidades reales de cada alumno es lo que está detrás del asombroso éxito del sistema, pacientemente construido en 30 años de reforma. La idea de que un alumno feliz, bien desarrollado, libre de progresar a su ritmo, adquirirá más fácilmente los conocimientos fundamentales no es una utopía de un pedagogo iluminado: es simplemente la idea que orienta la acción de todos: el Estado, las municipalidades, los directores de establecimiento, los profesores… Finlandia respeta profundamente los conocimientos, pero respeta aún más a los individuos que están en proceso de adquirirlos. Y eso no es tenido allí como un idealismo desabrido, sino por el más elemental pragmatismo. Esa </w:t>
      </w:r>
      <w:proofErr w:type="spellStart"/>
      <w:r w:rsidRPr="00C56B58">
        <w:rPr>
          <w:rFonts w:eastAsia="Times New Roman" w:cs="Times New Roman"/>
          <w:lang w:eastAsia="es-ES"/>
        </w:rPr>
        <w:t>Räty</w:t>
      </w:r>
      <w:proofErr w:type="spellEnd"/>
      <w:r w:rsidRPr="00C56B58">
        <w:rPr>
          <w:rFonts w:eastAsia="Times New Roman" w:cs="Times New Roman"/>
          <w:lang w:eastAsia="es-ES"/>
        </w:rPr>
        <w:t xml:space="preserve">, Director del Colegio </w:t>
      </w:r>
      <w:proofErr w:type="spellStart"/>
      <w:r w:rsidRPr="00C56B58">
        <w:rPr>
          <w:rFonts w:eastAsia="Times New Roman" w:cs="Times New Roman"/>
          <w:lang w:eastAsia="es-ES"/>
        </w:rPr>
        <w:t>Niinivaara</w:t>
      </w:r>
      <w:proofErr w:type="spellEnd"/>
      <w:r w:rsidRPr="00C56B58">
        <w:rPr>
          <w:rFonts w:eastAsia="Times New Roman" w:cs="Times New Roman"/>
          <w:lang w:eastAsia="es-ES"/>
        </w:rPr>
        <w:t xml:space="preserve">, en </w:t>
      </w:r>
      <w:proofErr w:type="spellStart"/>
      <w:r w:rsidRPr="00C56B58">
        <w:rPr>
          <w:rFonts w:eastAsia="Times New Roman" w:cs="Times New Roman"/>
          <w:lang w:eastAsia="es-ES"/>
        </w:rPr>
        <w:t>Joensuu</w:t>
      </w:r>
      <w:proofErr w:type="spellEnd"/>
      <w:r w:rsidRPr="00C56B58">
        <w:rPr>
          <w:rFonts w:eastAsia="Times New Roman" w:cs="Times New Roman"/>
          <w:lang w:eastAsia="es-ES"/>
        </w:rPr>
        <w:t>, asume como su divisa la fórmula que resume esta filosofía: “Cada alumno es importante”.</w:t>
      </w:r>
    </w:p>
    <w:p w:rsidR="00754F11" w:rsidRPr="00C56B58" w:rsidRDefault="00754F11" w:rsidP="003751F9">
      <w:pPr>
        <w:spacing w:before="100" w:beforeAutospacing="1" w:after="100" w:afterAutospacing="1" w:line="240" w:lineRule="auto"/>
        <w:jc w:val="both"/>
        <w:rPr>
          <w:rFonts w:eastAsia="Times New Roman" w:cs="Times New Roman"/>
          <w:lang w:eastAsia="es-ES"/>
        </w:rPr>
      </w:pP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b/>
          <w:bCs/>
          <w:lang w:eastAsia="es-ES"/>
        </w:rPr>
        <w:lastRenderedPageBreak/>
        <w:t>a) Un medio ambiente cálido y acogedor</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El alumno debe sentirse en la escuela “como en su casa”. Toda divergencia entre la escuela y la casa debe ser borrada en la medida de lo posible. El marco de vida está concebido para favorecer esta continuidad: la escuela es un lugar de vida donde los espacios de trabajo son extensos (65m ² por aula en el nuevo colegio en construcción en </w:t>
      </w:r>
      <w:proofErr w:type="spellStart"/>
      <w:r w:rsidRPr="00C56B58">
        <w:rPr>
          <w:rFonts w:eastAsia="Times New Roman" w:cs="Times New Roman"/>
          <w:lang w:eastAsia="es-ES"/>
        </w:rPr>
        <w:t>Joensuu</w:t>
      </w:r>
      <w:proofErr w:type="spellEnd"/>
      <w:r w:rsidRPr="00C56B58">
        <w:rPr>
          <w:rFonts w:eastAsia="Times New Roman" w:cs="Times New Roman"/>
          <w:lang w:eastAsia="es-ES"/>
        </w:rPr>
        <w:t>) y dónde los lugares previstos para el descanso son cómodos. Los alumnos descansan en pasillos de colores cálidos y a menudo decorados por trabajos de ellos mismos, sin carreras ni empujones. Sin degradaciones: los locales están limpios y se respetan como un segundo hogar. Pareciera incluso que no está en el espíritu de los alumnos la idea de manchar, de destruir.</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El tamaño modesto de los establecimientos (300 a 400 alumnos en un colegio; 400 a 500 en un liceo) crea una atmósfera de proximidad y permite al tutor o al director de conocer personalmente a todos sus alumnos</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En cuanto a las relaciones entre los profesores y los alumnos, éstas son de gran familiaridad, lo que no excluye en ningún caso el respeto mutuo. Desde el jardín de niños hasta el liceo, los profesores son accesibles, están disponibles y atentos. Una joven alemana, alumna del liceo de </w:t>
      </w:r>
      <w:proofErr w:type="spellStart"/>
      <w:r w:rsidRPr="00C56B58">
        <w:rPr>
          <w:rFonts w:eastAsia="Times New Roman" w:cs="Times New Roman"/>
          <w:lang w:eastAsia="es-ES"/>
        </w:rPr>
        <w:t>Niinivaara</w:t>
      </w:r>
      <w:proofErr w:type="spellEnd"/>
      <w:r w:rsidRPr="00C56B58">
        <w:rPr>
          <w:rFonts w:eastAsia="Times New Roman" w:cs="Times New Roman"/>
          <w:lang w:eastAsia="es-ES"/>
        </w:rPr>
        <w:t xml:space="preserve">, que vino a pasar un año en el marco de un intercambio internacional, contaba que ella había llamado una vez por teléfono celular a un profesor para pedirle unas aclaraciones sobre un punto del programa. Bastante intimidada, temía la reacción del profesor. Pero éste se había mostrado, para su gran sorpresa, encantado de poderle hacer algo por ella. “Todo el mundo, añade, es abierto y positivo. Los profesores buscan ayudar a los alumnos a aprender. Todo es extremadamente cálido y amistoso”. En efecto, todos los alumnos con quienes pude comunicarme dicen gustar de </w:t>
      </w:r>
      <w:r w:rsidRPr="005479A7">
        <w:rPr>
          <w:rFonts w:eastAsia="Times New Roman" w:cs="Times New Roman"/>
          <w:lang w:eastAsia="es-ES"/>
        </w:rPr>
        <w:t>su</w:t>
      </w:r>
      <w:r w:rsidRPr="00C56B58">
        <w:rPr>
          <w:rFonts w:eastAsia="Times New Roman" w:cs="Times New Roman"/>
          <w:lang w:eastAsia="es-ES"/>
        </w:rPr>
        <w:t xml:space="preserve"> escuela, aun cuando tienen algún problema con uno u otro curso.</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Uno de los criterios que el colegio de </w:t>
      </w:r>
      <w:proofErr w:type="spellStart"/>
      <w:r w:rsidRPr="00C56B58">
        <w:rPr>
          <w:rFonts w:eastAsia="Times New Roman" w:cs="Times New Roman"/>
          <w:lang w:eastAsia="es-ES"/>
        </w:rPr>
        <w:t>Niinivaara</w:t>
      </w:r>
      <w:proofErr w:type="spellEnd"/>
      <w:r w:rsidRPr="00C56B58">
        <w:rPr>
          <w:rFonts w:eastAsia="Times New Roman" w:cs="Times New Roman"/>
          <w:lang w:eastAsia="es-ES"/>
        </w:rPr>
        <w:t xml:space="preserve"> enfatiza en su autoevaluación es el sentimiento que tienen los propios alumnos de poder ser ellos mismos en toda circunstancia. De hecho, nos impresiona, al circular por los establecimientos, la relajación (incluso de indumentaria) y la libertad de movimiento de los alumnos, lo que por otra parte no excluye, de modo alguno, una sorprendente autodisciplina. Pareciera que el robo es desconocido: los alumnos depositan sin temor sus ropas en un vestuario de libre acceso en el vestíbulo de todo establecimiento; las bicicletas quedan sin claves antirrobos en los sitios previstos. En sus cursos los profesores tienen un elevado límite de tolerancia con relación a pequeñas faltas que en Francia dan lugar, a menudo, a sanciones inmediatas: Clase de Matemática en la Universidad de Juhanala, suena un celular. Se comprende que el profesor llame la atención al alumno con un chasquido de reprobación hecho con la lengua. El alumno observa discretamente su SMS y todo vuelve al orden. En la misma clase, otro alumno trenza tranquilamente un </w:t>
      </w:r>
      <w:proofErr w:type="spellStart"/>
      <w:r w:rsidRPr="00C56B58">
        <w:rPr>
          <w:rFonts w:eastAsia="Times New Roman" w:cs="Times New Roman"/>
          <w:i/>
          <w:iCs/>
          <w:lang w:eastAsia="es-ES"/>
        </w:rPr>
        <w:t>scoubidou</w:t>
      </w:r>
      <w:proofErr w:type="spellEnd"/>
      <w:r w:rsidRPr="00C56B58">
        <w:rPr>
          <w:rFonts w:eastAsia="Times New Roman" w:cs="Times New Roman"/>
          <w:lang w:eastAsia="es-ES"/>
        </w:rPr>
        <w:t xml:space="preserve"> sin atraer ninguna atención: no molesta nadie y quizá esta ocupación le permite seguir mejor la clase… Entonces ¿por qué pretender un comportamiento formal?</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Ciertamente, existen sanciones: los alumnos perturbadores pueden verse infligidos con media hora de retención durante la cual deberán quedarse tranquilos, sin hacer nada, mientras que están siendo vigilados por un p</w:t>
      </w:r>
      <w:r w:rsidR="0019375C">
        <w:rPr>
          <w:rFonts w:eastAsia="Times New Roman" w:cs="Times New Roman"/>
          <w:lang w:eastAsia="es-ES"/>
        </w:rPr>
        <w:t>rofesor. Los directores de estable</w:t>
      </w:r>
      <w:r w:rsidRPr="00C56B58">
        <w:rPr>
          <w:rFonts w:eastAsia="Times New Roman" w:cs="Times New Roman"/>
          <w:lang w:eastAsia="es-ES"/>
        </w:rPr>
        <w:t>cimiento tienen incluso el derecho a suspender hasta por tres meses a los alumnos, pero esta sanción es rarísima y en cualquier caso supone la obligación de ¡garantizar la continuación de la enseñanza en la casa! La suspensión definitiva no está prevista: ¿Un padre de familia tendría entonces que ubicar a su niño en la calle?</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lastRenderedPageBreak/>
        <w:t>Esta atmósfera familiar es aún más notoria en el jardín de niños. El número de adultos allí es el suficiente para garantizar una estrecha relación con cada niño. Tres auxiliares de pre-escolar más un ayudante para cada grupo de 12 niños de entre 1 y 3 años; 2 profesores calificados, un auxiliar de pre-escolar y un asistente para un grupo de 21 niños de edades entre 3 y 6 años. Por otra parte, todo es tomado en cuenta, en la elección de los muebles y en el ritmo de las actividades, para evitar cualquier tensión innecesaria a los niños. Por eso, ellos parecen asombrosamente tranquilos, relajados y asequibles.</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b/>
          <w:bCs/>
          <w:lang w:eastAsia="es-ES"/>
        </w:rPr>
        <w:t>b) Ritmos de aprendizaje adaptados a los niños</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A partir de 7 años los niños comienzan normalmente el aprendizaje de la lectura. Antes de esto, en el jardín de niños (de 1 a 6 años) y en la educación preescolar (de 6 a 7 años) se pretende sobre todo despertar las aptitudes de los niños, sus habilidades, su curiosidad. Cada día es dedicado a una disciplina (música, deporte, actividades manuales o artísticas, lengua materna, matemáticas) pero los niños trabajan solamente durante la mañana, siempre de manera muy atractiva. La tarde es reservada al juego.</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Así, los aprendizajes iniciales se logran sin violencia, sin tensión y sin presiones, con la preocupación constante de estimular, de motivar, de mantenerse en estado de escucha. Si un niño muestra disposiciones particulares, se le dará la oportunidad de aprender a leer precozmente (6 años). En cambio, y estando de acuerdo con los padres, los profesores pueden dejar a un niño hasta los 8 años en el jardín si todo indica que no está listo para la lectura.</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La repetición de año está, en principio, proscrita por la ley; puede ser propuesta de modo excepcional, pero en este caso debe ser siempre aceptada por el alumno y por la familia. En cambio, se organiza sistemáticamente grupos de apoyo para los alumnos que muestran tener dificultades en una u otra materia. Además, se envía a la clase un auxiliar para apoyarlos.</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La jornada de trabajo se organiza cuidando respetar los ritmos biológicos del niño y de evitar todo cansancio inútil: hasta los 16 años – cuando se finaliza la escuela obligatoria- las sesiones se limitan a 45 minutos y se </w:t>
      </w:r>
      <w:r w:rsidR="00B16F87">
        <w:rPr>
          <w:rFonts w:eastAsia="Times New Roman" w:cs="Times New Roman"/>
          <w:lang w:eastAsia="es-ES"/>
        </w:rPr>
        <w:t>entrecruzan con períodos de des</w:t>
      </w:r>
      <w:r w:rsidRPr="00C56B58">
        <w:rPr>
          <w:rFonts w:eastAsia="Times New Roman" w:cs="Times New Roman"/>
          <w:lang w:eastAsia="es-ES"/>
        </w:rPr>
        <w:t>canso de 15 minutos durante los cuales los alumnos pueden caminar libres por los pasillos, hablar tranquilamente en las salas de descanso,</w:t>
      </w:r>
      <w:r w:rsidR="00B16F87">
        <w:rPr>
          <w:rFonts w:eastAsia="Times New Roman" w:cs="Times New Roman"/>
          <w:lang w:eastAsia="es-ES"/>
        </w:rPr>
        <w:t xml:space="preserve"> jugar o utilizar las computado</w:t>
      </w:r>
      <w:r w:rsidRPr="00C56B58">
        <w:rPr>
          <w:rFonts w:eastAsia="Times New Roman" w:cs="Times New Roman"/>
          <w:lang w:eastAsia="es-ES"/>
        </w:rPr>
        <w:t>ras puestas a su disposición.</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b/>
          <w:bCs/>
          <w:lang w:eastAsia="es-ES"/>
        </w:rPr>
        <w:t>c) Una detección precoz de las desventajas y desordenes del aprendizaje y uso de las ayudas específicas</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Con el fin de poder adaptarse lo mejor posible a las ne</w:t>
      </w:r>
      <w:r w:rsidR="00857F92">
        <w:rPr>
          <w:rFonts w:eastAsia="Times New Roman" w:cs="Times New Roman"/>
          <w:lang w:eastAsia="es-ES"/>
        </w:rPr>
        <w:t>cesidades de cada niño, los finlan</w:t>
      </w:r>
      <w:r w:rsidRPr="00C56B58">
        <w:rPr>
          <w:rFonts w:eastAsia="Times New Roman" w:cs="Times New Roman"/>
          <w:lang w:eastAsia="es-ES"/>
        </w:rPr>
        <w:t>deses tienen establecida una detección precoz y sistemática de los desordenes del aprendizaje y de desventajas diversas. Desde el jardín de niños, los alumnos son sometidos a una serie de pruebas. Los que muestran mayores desventajas pasarán al primer grado de escuela primaria en clases especializadas que serán llevadas a cabo con 5 alumnos por clase, con profesores formados a tal efecto. Las clases para niños “con necesidades especiales” se dan en escuelas normales, lo que permite integrarlos a ciertos cursos “normales” donde esto sea posible (trabajos manuales, música, deporte – naturalmente, cuando no se trata de una desventaja física).</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Cuando los problemas son menores, se prefiere la integración total, con todos los medios técnicos necesarios para favorecerla. Así, en la escuela secundaria de Juhanala uno niño sordo puede seguir </w:t>
      </w:r>
      <w:r w:rsidRPr="00C56B58">
        <w:rPr>
          <w:rFonts w:eastAsia="Times New Roman" w:cs="Times New Roman"/>
          <w:lang w:eastAsia="es-ES"/>
        </w:rPr>
        <w:lastRenderedPageBreak/>
        <w:t>todos los cursos gracias a un dispositivo microemisor portátil con el cual se equipa a todos los profesores que tienen a este alumno en su curso. Él mismo tiene el aparato receptor.</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Profesores especializados están igualmente presentes en todos los colegios de secundaria con el fin de brindar una ayuda orientada a</w:t>
      </w:r>
      <w:r w:rsidR="00C65643">
        <w:rPr>
          <w:rFonts w:eastAsia="Times New Roman" w:cs="Times New Roman"/>
          <w:lang w:eastAsia="es-ES"/>
        </w:rPr>
        <w:t xml:space="preserve"> los alumnos que tienen dificul</w:t>
      </w:r>
      <w:r w:rsidRPr="00C56B58">
        <w:rPr>
          <w:rFonts w:eastAsia="Times New Roman" w:cs="Times New Roman"/>
          <w:lang w:eastAsia="es-ES"/>
        </w:rPr>
        <w:t>tades en alguna parte uno u otro curso. La cantidad de alumnos que se permite, para una clase con estos profesores no excede de 5. Cuando es posible, los alumnos son reincorporados en su clase normal. Estos profesores especializados están también presentes en los liceos y los liceos profesionales.</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En cuanto a los alumnos que no hablan el finés, se hace de todo para garantizar cuanto antes su integración. Es cierto que Finlandia tiene una de las tasas más bajas de inmigración de Europa (2%); pero, desde la caída de</w:t>
      </w:r>
      <w:r w:rsidR="00C65643">
        <w:rPr>
          <w:rFonts w:eastAsia="Times New Roman" w:cs="Times New Roman"/>
          <w:lang w:eastAsia="es-ES"/>
        </w:rPr>
        <w:t xml:space="preserve"> la URSS, el número de inmigran</w:t>
      </w:r>
      <w:r w:rsidRPr="00C56B58">
        <w:rPr>
          <w:rFonts w:eastAsia="Times New Roman" w:cs="Times New Roman"/>
          <w:lang w:eastAsia="es-ES"/>
        </w:rPr>
        <w:t xml:space="preserve">tes rusos ha aumentado mucho y la provincia limítrofe de Carelia es, sin lugar a dudas, una de las primeras afectadas. Enfrentado a este problema, la municipalidad de </w:t>
      </w:r>
      <w:proofErr w:type="spellStart"/>
      <w:r w:rsidRPr="00C56B58">
        <w:rPr>
          <w:rFonts w:eastAsia="Times New Roman" w:cs="Times New Roman"/>
          <w:lang w:eastAsia="es-ES"/>
        </w:rPr>
        <w:t>Joensuu</w:t>
      </w:r>
      <w:proofErr w:type="spellEnd"/>
      <w:r w:rsidRPr="00C56B58">
        <w:rPr>
          <w:rFonts w:eastAsia="Times New Roman" w:cs="Times New Roman"/>
          <w:lang w:eastAsia="es-ES"/>
        </w:rPr>
        <w:t xml:space="preserve"> fomentó la creación de un establecimiento fino-ruso. Los recién llegados no sólo se benefician de un curso de finés intensivo sino que cuentan también con un ayudante bilingüe que los acompaña -uno para cada cinco alumnos- en todos los cursos con el fin de darles todas las claves necesarias para la comprensión.</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b/>
          <w:bCs/>
          <w:lang w:eastAsia="es-ES"/>
        </w:rPr>
        <w:t xml:space="preserve">d) Un promedio alto de atención a los alumnos </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Ya destaqué la importancia del número de adultos por niños en la educación preescolar ¿Cuál es la tasa de acompañamiento para después?</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Durante los primeros años de la escuela obligatoria (“Basic </w:t>
      </w:r>
      <w:proofErr w:type="spellStart"/>
      <w:r w:rsidRPr="00C56B58">
        <w:rPr>
          <w:rFonts w:eastAsia="Times New Roman" w:cs="Times New Roman"/>
          <w:lang w:eastAsia="es-ES"/>
        </w:rPr>
        <w:t>Education</w:t>
      </w:r>
      <w:proofErr w:type="spellEnd"/>
      <w:r w:rsidRPr="00C56B58">
        <w:rPr>
          <w:rFonts w:eastAsia="Times New Roman" w:cs="Times New Roman"/>
          <w:lang w:eastAsia="es-ES"/>
        </w:rPr>
        <w:t>”, de 7 a 13 años), el número de alumnos por clase no debe sobrepasar de 25. En realidad, la norma parece indicar un número menor: 20 alumnos; pero puede haber, lo hemos visto, excepciones. En el colegio de Juhanala ninguna de las clases que visité sobrepasaba de 20 alumnos. En el liceo, los grupos se forman en función de la inscripción de los alumnos: el tamaño de los grupos es variable pero no es raro ver grupos de TP de 6 ó 7 alumnos. Desde la escuela primaria, e incluso en la secundaria, hay auxiliares de educación que colaboran con el profesor en la misma clase o se hacen cargo de grupos reducidos de alumnos que necesitan ayuda particular.</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Las escuelas secundarias cuentan también con consejeros, más o menos equiva</w:t>
      </w:r>
      <w:r w:rsidRPr="00C56B58">
        <w:rPr>
          <w:rFonts w:eastAsia="Times New Roman" w:cs="Times New Roman"/>
          <w:lang w:eastAsia="es-ES"/>
        </w:rPr>
        <w:softHyphen/>
        <w:t>lentes a nuestros COP, aunque estos últimos pueden te</w:t>
      </w:r>
      <w:r w:rsidR="00C65643">
        <w:rPr>
          <w:rFonts w:eastAsia="Times New Roman" w:cs="Times New Roman"/>
          <w:lang w:eastAsia="es-ES"/>
        </w:rPr>
        <w:t>ner en su cargo hasta 1500 alum</w:t>
      </w:r>
      <w:r w:rsidRPr="00C56B58">
        <w:rPr>
          <w:rFonts w:eastAsia="Times New Roman" w:cs="Times New Roman"/>
          <w:lang w:eastAsia="es-ES"/>
        </w:rPr>
        <w:t>nos en varias escuelas, mientras que sus homólogos finlandeses están presentes a tiempo completo en una escuela en proporción de un consejero para 200 alumnos, lo que les permite estar disponibles para todos los alumnos que acudan a consultarlos buscando orientación en sus estudios y beneficiarse así de un interlocutor atento y experto en caso de necesidad. Aunque el alumno no lo necesite, debe visitar a su consejero al menos dos veces al año.</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Una pregunta que no puedo responder con certeza por el momento es ésta: ¿Cómo explicar estas “tasas de acompañamiento” ya que, según las estadísticas disponibles, el gasto global de educación de Finlandia es casi comparable al de Francia (aproximadamente un 7% del PIB)? La ausencia de “Vida escolar” y de un cuerpo de inspección, y un peso mucho menor de la administrac</w:t>
      </w:r>
      <w:r w:rsidR="00C65643">
        <w:rPr>
          <w:rFonts w:eastAsia="Times New Roman" w:cs="Times New Roman"/>
          <w:lang w:eastAsia="es-ES"/>
        </w:rPr>
        <w:t>ión central gracias a la descen</w:t>
      </w:r>
      <w:r w:rsidRPr="00C56B58">
        <w:rPr>
          <w:rFonts w:eastAsia="Times New Roman" w:cs="Times New Roman"/>
          <w:lang w:eastAsia="es-ES"/>
        </w:rPr>
        <w:t>tralización podrían ser elementos de la respuesta. En todo caso, es cierto que los medios, si bien son parecidos, se distribuyen de manera mucho más eficiente para el mayor beneficio de los alumnos.</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b/>
          <w:bCs/>
          <w:lang w:eastAsia="es-ES"/>
        </w:rPr>
        <w:lastRenderedPageBreak/>
        <w:t xml:space="preserve">e) Alumnos activos y comprometidos </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A lo largo de mi visita, no asistí a ninguna clase magistral. Siempre vi alumnos en actividad, solos o en grupo. Siempre he visto a profesores que solicitaban su participación y se mantenían atentos a sus demandas. Nada había de extraordinario en esta constatación: también en Francia se pueden encontrar clases donde los alumnos están igualmente comprometidos y activos. Pero en Finlandia ésa la norma. El profesor está allí como un recurso entre otros. En una clase de finés las paredes están cubiertas con estantes de libros; no hay una sala que no tenga su retroproyector, su computadora, su vídeo proyector, su TV y su lector de DVD. Todos los medios para poner a los alumnos en contacto con los conocimientos son buenos y los alumnos son constantemente impulsados para construir un sentido a su medida a partir de todo lo que tienen a su alcance. Nada de obligación, nada de pesadez. "No se puede forzar a los alumnos; es necesario darles posibilidades diferentes para aprender, para adquirir competencias – dice </w:t>
      </w:r>
      <w:proofErr w:type="spellStart"/>
      <w:r w:rsidRPr="00C56B58">
        <w:rPr>
          <w:rFonts w:eastAsia="Times New Roman" w:cs="Times New Roman"/>
          <w:lang w:eastAsia="es-ES"/>
        </w:rPr>
        <w:t>Hannu</w:t>
      </w:r>
      <w:proofErr w:type="spellEnd"/>
      <w:r w:rsidRPr="00C56B58">
        <w:rPr>
          <w:rFonts w:eastAsia="Times New Roman" w:cs="Times New Roman"/>
          <w:lang w:eastAsia="es-ES"/>
        </w:rPr>
        <w:t xml:space="preserve"> </w:t>
      </w:r>
      <w:proofErr w:type="spellStart"/>
      <w:r w:rsidRPr="00C56B58">
        <w:rPr>
          <w:rFonts w:eastAsia="Times New Roman" w:cs="Times New Roman"/>
          <w:lang w:eastAsia="es-ES"/>
        </w:rPr>
        <w:t>Naumanen</w:t>
      </w:r>
      <w:proofErr w:type="spellEnd"/>
      <w:r w:rsidRPr="00C56B58">
        <w:rPr>
          <w:rFonts w:eastAsia="Times New Roman" w:cs="Times New Roman"/>
          <w:lang w:eastAsia="es-ES"/>
        </w:rPr>
        <w:t xml:space="preserve">, Director del Colegio </w:t>
      </w:r>
      <w:proofErr w:type="spellStart"/>
      <w:r w:rsidRPr="00C56B58">
        <w:rPr>
          <w:rFonts w:eastAsia="Times New Roman" w:cs="Times New Roman"/>
          <w:lang w:eastAsia="es-ES"/>
        </w:rPr>
        <w:t>Pielisjoki</w:t>
      </w:r>
      <w:proofErr w:type="spellEnd"/>
      <w:r w:rsidRPr="00C56B58">
        <w:rPr>
          <w:rFonts w:eastAsia="Times New Roman" w:cs="Times New Roman"/>
          <w:lang w:eastAsia="es-ES"/>
        </w:rPr>
        <w:t xml:space="preserve">)." Por eso reina en las clases una atmósfera de sana cooperación donde cada uno está en su lugar y tiene un papel en la construcción colectiva del conocimiento. Algunos ejemplos: </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 </w:t>
      </w:r>
      <w:r w:rsidRPr="00C56B58">
        <w:rPr>
          <w:rFonts w:eastAsia="Times New Roman" w:cs="Times New Roman"/>
          <w:i/>
          <w:iCs/>
          <w:lang w:eastAsia="es-ES"/>
        </w:rPr>
        <w:t>Curso de finés (20 alumnos de 14 años, aproximadamente. Estudio de una novela del siglo XVII “Los Tres Hermanos”)</w:t>
      </w:r>
      <w:r w:rsidRPr="00C56B58">
        <w:rPr>
          <w:rFonts w:eastAsia="Times New Roman" w:cs="Times New Roman"/>
          <w:lang w:eastAsia="es-ES"/>
        </w:rPr>
        <w:t>: El profesor pre</w:t>
      </w:r>
      <w:r w:rsidR="004E693D">
        <w:rPr>
          <w:rFonts w:eastAsia="Times New Roman" w:cs="Times New Roman"/>
          <w:lang w:eastAsia="es-ES"/>
        </w:rPr>
        <w:t>senta, con ayuda de una transparen</w:t>
      </w:r>
      <w:r w:rsidRPr="00C56B58">
        <w:rPr>
          <w:rFonts w:eastAsia="Times New Roman" w:cs="Times New Roman"/>
          <w:lang w:eastAsia="es-ES"/>
        </w:rPr>
        <w:t xml:space="preserve">cia, el plan de la obra; luego da la consigna a los alumnos: cada uno deberá leer en clase un pasaje del libro y exponerlo después a sus camaradas. Los alumnos se levantan para tomar un ejemplar de la colección que se halla en las estanterías de la biblioteca de la clase y se hunden silenciosamente en la lectura para después tomar por turno la palabra delante del resto de la clase. </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i/>
          <w:iCs/>
          <w:lang w:eastAsia="es-ES"/>
        </w:rPr>
        <w:t>- Curso de inglés (19 alumnos de 15 años, aproximadamente)</w:t>
      </w:r>
      <w:r w:rsidRPr="00C56B58">
        <w:rPr>
          <w:rFonts w:eastAsia="Times New Roman" w:cs="Times New Roman"/>
          <w:lang w:eastAsia="es-ES"/>
        </w:rPr>
        <w:t xml:space="preserve">: Un alumno de 14 ó 15 años expone, en buen inglés, una asignación sobre el </w:t>
      </w:r>
      <w:proofErr w:type="spellStart"/>
      <w:r w:rsidRPr="00C56B58">
        <w:rPr>
          <w:rFonts w:eastAsia="Times New Roman" w:cs="Times New Roman"/>
          <w:i/>
          <w:iCs/>
          <w:lang w:eastAsia="es-ES"/>
        </w:rPr>
        <w:t>skate</w:t>
      </w:r>
      <w:proofErr w:type="spellEnd"/>
      <w:r w:rsidRPr="00C56B58">
        <w:rPr>
          <w:rFonts w:eastAsia="Times New Roman" w:cs="Times New Roman"/>
          <w:lang w:eastAsia="es-ES"/>
        </w:rPr>
        <w:t xml:space="preserve">. Había llevado el suyo y con él mostró su funcionamiento; luego pasó un vídeo que muestra distintas acrobacias, todas muy arriesgadas, acompañando las imágenes con un comentario en inglés. Al final de la exposición, los alumnos aplauden, pero luego deben emitir su opinión sobre el trabajo de su camarada en función de una guía de análisis proporcionada por el profesor. </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i/>
          <w:iCs/>
          <w:lang w:eastAsia="es-ES"/>
        </w:rPr>
        <w:t>- Curso de historia (20 alumnos de 14 años, aproximadamente)</w:t>
      </w:r>
      <w:r w:rsidRPr="00C56B58">
        <w:rPr>
          <w:rFonts w:eastAsia="Times New Roman" w:cs="Times New Roman"/>
          <w:lang w:eastAsia="es-ES"/>
        </w:rPr>
        <w:t>: Los alumnos, sentados en orden sobre alfombras en el suelo del gimnasio, asisten a la representación de un sainete presentado por un grupo teatral aficionado. Se muestra un episodio de la Segunda Guerra Mundial en el que intervienen serbios</w:t>
      </w:r>
      <w:r w:rsidR="004E693D">
        <w:rPr>
          <w:rFonts w:eastAsia="Times New Roman" w:cs="Times New Roman"/>
          <w:lang w:eastAsia="es-ES"/>
        </w:rPr>
        <w:t xml:space="preserve"> y croatas. Los alumnos reaccio</w:t>
      </w:r>
      <w:r w:rsidRPr="00C56B58">
        <w:rPr>
          <w:rFonts w:eastAsia="Times New Roman" w:cs="Times New Roman"/>
          <w:lang w:eastAsia="es-ES"/>
        </w:rPr>
        <w:t>nan con aplausos, pero inmediatamente, luego de algunas explicaciones y consignas del profesor, se distribuyen por grupos para dialogar sobre sus impresiones y presentarlas por escrito o de manera gráfica, en hojas de papel.</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Ciertamente, en Francia se conocen desde hace tiempo los métodos llamados "activos". Pero no se puede afirmar que, aún hoy, se hayan generalizado. ¿Cuántas veces se observa clases donde los alumnos pasan la mayor parte del tiempo copiando la lección? Finlandia quiere que los alumnos </w:t>
      </w:r>
      <w:r w:rsidR="00754F11" w:rsidRPr="00C56B58">
        <w:rPr>
          <w:rFonts w:eastAsia="Times New Roman" w:cs="Times New Roman"/>
          <w:lang w:eastAsia="es-ES"/>
        </w:rPr>
        <w:t>accedan</w:t>
      </w:r>
      <w:r w:rsidRPr="00C56B58">
        <w:rPr>
          <w:rFonts w:eastAsia="Times New Roman" w:cs="Times New Roman"/>
          <w:lang w:eastAsia="es-ES"/>
        </w:rPr>
        <w:t xml:space="preserve"> al conocimiento con entusiasmo y eso sólo es posible si llegan a ser, plenamente, protagonistas de su aprendizaje. "El profesor no está allí para hacerlo todo: él organiza, ayuda a los alumnos a aprender". (</w:t>
      </w:r>
      <w:proofErr w:type="spellStart"/>
      <w:r w:rsidRPr="00C56B58">
        <w:rPr>
          <w:rFonts w:eastAsia="Times New Roman" w:cs="Times New Roman"/>
          <w:lang w:eastAsia="es-ES"/>
        </w:rPr>
        <w:t>Sirkky</w:t>
      </w:r>
      <w:proofErr w:type="spellEnd"/>
      <w:r w:rsidRPr="00C56B58">
        <w:rPr>
          <w:rFonts w:eastAsia="Times New Roman" w:cs="Times New Roman"/>
          <w:lang w:eastAsia="es-ES"/>
        </w:rPr>
        <w:t xml:space="preserve"> </w:t>
      </w:r>
      <w:proofErr w:type="spellStart"/>
      <w:r w:rsidRPr="00C56B58">
        <w:rPr>
          <w:rFonts w:eastAsia="Times New Roman" w:cs="Times New Roman"/>
          <w:lang w:eastAsia="es-ES"/>
        </w:rPr>
        <w:t>Pyy</w:t>
      </w:r>
      <w:proofErr w:type="spellEnd"/>
      <w:r w:rsidRPr="00C56B58">
        <w:rPr>
          <w:rFonts w:eastAsia="Times New Roman" w:cs="Times New Roman"/>
          <w:lang w:eastAsia="es-ES"/>
        </w:rPr>
        <w:t>, profesora de inglés). Este papel de guía más que de "</w:t>
      </w:r>
      <w:r w:rsidRPr="00C56B58">
        <w:rPr>
          <w:rFonts w:eastAsia="Times New Roman" w:cs="Times New Roman"/>
          <w:i/>
          <w:iCs/>
          <w:lang w:eastAsia="es-ES"/>
        </w:rPr>
        <w:t>magister</w:t>
      </w:r>
      <w:r w:rsidRPr="00C56B58">
        <w:rPr>
          <w:rFonts w:eastAsia="Times New Roman" w:cs="Times New Roman"/>
          <w:lang w:eastAsia="es-ES"/>
        </w:rPr>
        <w:t xml:space="preserve">" dominando sobre sus conocimientos, aparece en un documento de la Facultad de Educación de </w:t>
      </w:r>
      <w:proofErr w:type="spellStart"/>
      <w:r w:rsidRPr="00C56B58">
        <w:rPr>
          <w:rFonts w:eastAsia="Times New Roman" w:cs="Times New Roman"/>
          <w:lang w:eastAsia="es-ES"/>
        </w:rPr>
        <w:t>Joensuu</w:t>
      </w:r>
      <w:proofErr w:type="spellEnd"/>
      <w:r w:rsidRPr="00C56B58">
        <w:rPr>
          <w:rFonts w:eastAsia="Times New Roman" w:cs="Times New Roman"/>
          <w:lang w:eastAsia="es-ES"/>
        </w:rPr>
        <w:t xml:space="preserve">, titulado "Lo que hace a un buen profesor". En él se dice que si bien se le pide al profesor controlar "la estructura de los conocimientos" en su disciplina, se espera sobre todo que favorezca el aprendizaje de sus alumnos en una atmósfera de tolerancia y respeto. Se le </w:t>
      </w:r>
      <w:r w:rsidRPr="00C56B58">
        <w:rPr>
          <w:rFonts w:eastAsia="Times New Roman" w:cs="Times New Roman"/>
          <w:lang w:eastAsia="es-ES"/>
        </w:rPr>
        <w:lastRenderedPageBreak/>
        <w:t xml:space="preserve">pide aún más: crear situaciones de aprendizaje variadas y estimulantes, en vez de imponer, con autoridad omnipotente, un conocimiento. </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b/>
          <w:bCs/>
          <w:lang w:eastAsia="es-ES"/>
        </w:rPr>
        <w:t xml:space="preserve">f) Una libertad de elección delimitada </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Una de las características más conocidas del sistema finlandés es la gran libertad de elección dejada a los alumnos para organizar sus estudios. En realidad, esta libertad es progresiva, y está en relación con el grado de madurez de los alumnos. A lo largo de la educación del “ciclo fundamental" (entre 7 y 13 años) los estudios son iguales para todos. Los alumnos comienzan el aprendizaje del inglés a los nueve años; a los 11 pueden elegir otra lengua entre el alemán, el francés, el sueco y el ruso (El alemán suele ser tener una preferencia claramente mayoritaria). </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A partir del nivel 7 (13 años), se introducen algunas materias opcionales, diferentes según los colegios, que definen sus propuestas de acuerdo con las municipalidades. Cada colegio puede elegir la opción en la que hará hincapié o la opción que le dará especificidad. La elección puede hacerse entre Educación Física, Dibujo, Nuevas tecnologías, Música, Lenguas extranjeras. El alumnado mínimo para abrir una opción es de 16 alumnos. En el nivel 7, los alumnos pueden elegir dos asignaturas facultativas; 6 en el nivel 8, y 5 en el último nivel de la escuela obligatoria. El total de las sesiones semanales (incluyendo las de cursos obligatorios y opcionales) no debe exceder de 30 en todos los niveles del colegio. Hasta los 16 años, los alumnos construyen poco a poco su autonomía y desarrollan un sentido de responsabilidad con relación a sus estudios. Para ello, pueden contar con la ayuda de los consejeros. </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Si bien en el colegio se mantiene el marco de la clase tradicional, en el liceo los alumnos pueden componer enteramente su programa inscribiéndose en cursos cuya relación está disponible en la red informática de su establecimiento y accesible también por Internet. En los 3 años del colegio, los alumnos deben seguir 75 cursos: 45 son obligatorios, los otros completamente opcionales. La clase, como grupo de alumnos, no existe ya. Ellos van a encontrarse en configuraciones diferentes según los cursos a los cuales se inscribieron en función de las disponibilidades. Cuando un curso alcanza un determinado alumnado, se cierra la inscripción y el alumno deberá o inscribirse en el mismo curso pero con otro profesor, o esperar hasta la próxima oportunidad. Algunos profesores que conocieron el sistema tradicional de clases aún en vigor hasta hace 20 años en el colegio, extrañan este concepto de grupo constituido bien definido para un año. Pero parece que los alumnos se han adaptado perfectamente al nuevo sistema y sacan todo el provecho posible. La ventaja para ellos es poder perfilar mejor el curso de sus estudios, en función de sus aptitudes y de su proyecto de continuación. El sistema les permite también avanzar de manera modular, según sus capacidades, en las distintas disciplinas. Todo concepto de repetición global, que implique volver a seguir de nuevo materias ya aprobadas, está puesto de lado definitivamente. Esto implica también que alumnos de edades diversas pueden encontrarse en un mismo grupo de nivel. Cada liceo puede desarrollar "líneas particulares de programa" en forma paralela al núcleo duro ("currículo") nacional y que debe ser seguido en todas partes. Por eso, en el liceo de </w:t>
      </w:r>
      <w:proofErr w:type="spellStart"/>
      <w:r w:rsidRPr="00C56B58">
        <w:rPr>
          <w:rFonts w:eastAsia="Times New Roman" w:cs="Times New Roman"/>
          <w:lang w:eastAsia="es-ES"/>
        </w:rPr>
        <w:t>Niinivaara</w:t>
      </w:r>
      <w:proofErr w:type="spellEnd"/>
      <w:r w:rsidRPr="00C56B58">
        <w:rPr>
          <w:rFonts w:eastAsia="Times New Roman" w:cs="Times New Roman"/>
          <w:lang w:eastAsia="es-ES"/>
        </w:rPr>
        <w:t>, los alumnos pueden seguir un programa intensivo de música o ciencias. El nivel alcanzado por los alumnos en música es notable; en el liceo ellos consiguen presentar espectáculos de gran calidad, no muy lejos del estándar profesional. El director mismo propuso también un curso de creación de empresas, que permite a los alumnos realizar un proyecto de dimensión real en todos sus componentes incluido el financiero – dado que no se descartó la posibilidad de obtener beneficios.</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lastRenderedPageBreak/>
        <w:t xml:space="preserve">En la formación profesional existe también una parte de libre elección que corresponde aproximadamente al 8% del conjunto de los cursos evaluados. Los alumnos son estimulados a construir su propio programa de aprendizaje; existe la posibilidad incluso de completar el curso de sus estudios en otro establecimiento, en particular, para la parte general para la cual se pueden seguir cursos en el colegio. </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La amplia autonomía de la que se benefician los alumnos de secundaria constituye indudablemente una excelente preparación para los estudios superiores y permite evitar la enorme grieta que, en Francia, es una de las principales causas del fracaso y abandono escolar en el primer año. </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b/>
          <w:bCs/>
          <w:lang w:eastAsia="es-ES"/>
        </w:rPr>
        <w:t>g) Una evaluación motivadora</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¿Qué hay sobre las notas en Finlandia? ¿Cómo evalúa este país a los alumnos? ¿Encontró un medio de reconciliar evaluación y motivación? </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Hasta los 9 años los alumnos no son evaluados con notas. Sólo a esa edad los alumnos son evaluados por primera vez, pero sin emplear cifras. Después no hay nada nuevo hasta los 11 años. Es decir que en el período equivalente a nuestra escolaridad primaria los alumnos sólo pasan por una única evaluación. Así, la adquisición de los saberes fundamentales puede hacerse sin la tensión de las notas y controles y sin la estigmatización de los alumnos más lentos. Cada uno puede progresar a su ritmo sin interiorizar, si no sigue al ritmo requerido por la norma académica, ese sentimiento de deficiencia o incluso de "nulidad" que producirá tanto</w:t>
      </w:r>
      <w:r w:rsidR="00EC6D21">
        <w:rPr>
          <w:rFonts w:eastAsia="Times New Roman" w:cs="Times New Roman"/>
          <w:lang w:eastAsia="es-ES"/>
        </w:rPr>
        <w:t>s</w:t>
      </w:r>
      <w:r w:rsidRPr="00C56B58">
        <w:rPr>
          <w:rFonts w:eastAsia="Times New Roman" w:cs="Times New Roman"/>
          <w:lang w:eastAsia="es-ES"/>
        </w:rPr>
        <w:t xml:space="preserve"> fracasos posteriores, esa imagen de sí tan deteriorada que, para muchos alumnos, hace que los primeros pasos sobre los caminos del conocimiento sean a menudo generadores de angustia y sufrimiento. Finlandia ha elegido confiar en la curiosidad de los niños y en su sed natural de apren</w:t>
      </w:r>
      <w:r w:rsidRPr="00C56B58">
        <w:rPr>
          <w:rFonts w:eastAsia="Times New Roman" w:cs="Times New Roman"/>
          <w:lang w:eastAsia="es-ES"/>
        </w:rPr>
        <w:softHyphen/>
        <w:t xml:space="preserve">der. Las notas en esta fase no serían más que un obstáculo. Ello, por supuesto, no excluye informar a las familias regularmente sobre los progresos de sus niños: en la escuela de </w:t>
      </w:r>
      <w:proofErr w:type="spellStart"/>
      <w:r w:rsidRPr="00C56B58">
        <w:rPr>
          <w:rFonts w:eastAsia="Times New Roman" w:cs="Times New Roman"/>
          <w:lang w:eastAsia="es-ES"/>
        </w:rPr>
        <w:t>Kanenvala</w:t>
      </w:r>
      <w:proofErr w:type="spellEnd"/>
      <w:r w:rsidRPr="00C56B58">
        <w:rPr>
          <w:rFonts w:eastAsia="Times New Roman" w:cs="Times New Roman"/>
          <w:lang w:eastAsia="es-ES"/>
        </w:rPr>
        <w:t xml:space="preserve"> boletines se envían dos veces (en diciembre y en mayo). Las notas expresadas en cifras aparecen recién en el 6to año, cuando los niños alcanzan la edad de 13 años.</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El mismo ritmo de evaluación es mantenido en el colegio después de los 13 años empleando calificaciones en cifras que pueden ir de 4 a 10. Esta escala de notas, sorprendente para nosotros, los franceses, que tenemos la religión de la nota 20, es un síntoma de la voluntad de valorar al alumno. Él sabe o no sabe. Si él no sabe, obtiene la nota 4, que implica la obligación de retomar el aprendizaje no conseguido. Están proscritos el 0 infamante y las notas muy bajas. ¿Qué interés puede haber en construir una escala de la ignorancia? En cambio, se pueden distinguir niveles de perfección: Un conocimiento puede ser adquirido pero en diferentes niveles de logro: eso es lo que significan las notas entre 5 y 9</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En el liceo se conserva la misma escala, pero el ritmo de las evaluaciones es mucho más sostenido: cada período de seis semanas es seguido de una semana de exámenes en la cual los estudiantes son sometidos a pruebas diarias de tres horas, de 9 am a 12 m. Para compensar la presión, ellos quedan libres después de medio día.</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Los alumnos deben validar los dos tercios de sus estudios en cada una de las disciplinas seguidas. Ellos pueden continuar su avance aún si tienen uno o dos fracasos. Sin embargo, se les recomienda </w:t>
      </w:r>
      <w:r w:rsidRPr="00C56B58">
        <w:rPr>
          <w:rFonts w:eastAsia="Times New Roman" w:cs="Times New Roman"/>
          <w:lang w:eastAsia="es-ES"/>
        </w:rPr>
        <w:lastRenderedPageBreak/>
        <w:t>llevar de nuevo un curso no aprobado. Otra alternativa es la de pasar un examen de recuperación el miércoles siguiente al final de un período.</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En esta fase, el peso de una nota es determinante, y los matices que existen entre el 5 y el 10 pueden jugar un rol importante en la orientación futura: incluso parece que el 7 es una suerte de « media » (en el sentido en que nosotros entendemos el 10/20). Esto explica por qué los reclamos de las familias ante la </w:t>
      </w:r>
      <w:r w:rsidRPr="00C56B58">
        <w:rPr>
          <w:rFonts w:eastAsia="Times New Roman" w:cs="Times New Roman"/>
          <w:i/>
          <w:iCs/>
          <w:lang w:eastAsia="es-ES"/>
        </w:rPr>
        <w:t xml:space="preserve">bureau </w:t>
      </w:r>
      <w:proofErr w:type="spellStart"/>
      <w:r w:rsidRPr="00C56B58">
        <w:rPr>
          <w:rFonts w:eastAsia="Times New Roman" w:cs="Times New Roman"/>
          <w:i/>
          <w:iCs/>
          <w:lang w:eastAsia="es-ES"/>
        </w:rPr>
        <w:t>d’Etat</w:t>
      </w:r>
      <w:proofErr w:type="spellEnd"/>
      <w:r w:rsidRPr="00C56B58">
        <w:rPr>
          <w:rFonts w:eastAsia="Times New Roman" w:cs="Times New Roman"/>
          <w:lang w:eastAsia="es-ES"/>
        </w:rPr>
        <w:t xml:space="preserve"> de la provincia tienden a multiplicarse y a ocupar gran tiempo de los funcionarios, que tienen la obligación de informarlas.</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Para el examen final (« </w:t>
      </w:r>
      <w:proofErr w:type="spellStart"/>
      <w:r w:rsidRPr="00C56B58">
        <w:rPr>
          <w:rFonts w:eastAsia="Times New Roman" w:cs="Times New Roman"/>
          <w:lang w:eastAsia="es-ES"/>
        </w:rPr>
        <w:t>matriculation</w:t>
      </w:r>
      <w:proofErr w:type="spellEnd"/>
      <w:r w:rsidRPr="00C56B58">
        <w:rPr>
          <w:rFonts w:eastAsia="Times New Roman" w:cs="Times New Roman"/>
          <w:lang w:eastAsia="es-ES"/>
        </w:rPr>
        <w:t xml:space="preserve"> </w:t>
      </w:r>
      <w:proofErr w:type="spellStart"/>
      <w:r w:rsidRPr="00C56B58">
        <w:rPr>
          <w:rFonts w:eastAsia="Times New Roman" w:cs="Times New Roman"/>
          <w:lang w:eastAsia="es-ES"/>
        </w:rPr>
        <w:t>examination</w:t>
      </w:r>
      <w:proofErr w:type="spellEnd"/>
      <w:r w:rsidRPr="00C56B58">
        <w:rPr>
          <w:rFonts w:eastAsia="Times New Roman" w:cs="Times New Roman"/>
          <w:lang w:eastAsia="es-ES"/>
        </w:rPr>
        <w:t xml:space="preserve"> ») existe una escala de 0 a 7 (que no incluye el 1), asociada a los antiguos grados y denominaciones en latín. No obstante que la escala es diferente y que el 0 reaparece, el número de « grados » es idéntico al que se halla en la escala de 4 a 10, vigente en la escuela secundaria. Por otra parte, los candidatos pueden rendir de nuevo, hasta dos veces en el plazo máximo de un año, las pruebas en las que han fracasado (hay dos períodos de examen en un año).</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En los estudios profesionales la evaluación está basada en el apoyo y el diálogo. En este nivel, el alumno está plenamente involucrado por vía de la autoevaluación. La escala de notas es de 1 a 5.</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En Finlandia, la práctica de la evaluación parece estar guiada por el cuidado de no castigar a nadie y de darle siempre la oportunidad al alumno, valorando más lo que sabe que lo que no sabe: « Lo importante es que los alumnos tengan la sensación de que son buenos en algún campo » (</w:t>
      </w:r>
      <w:proofErr w:type="spellStart"/>
      <w:r w:rsidRPr="00C56B58">
        <w:rPr>
          <w:rFonts w:eastAsia="Times New Roman" w:cs="Times New Roman"/>
          <w:lang w:eastAsia="es-ES"/>
        </w:rPr>
        <w:t>Hannu</w:t>
      </w:r>
      <w:proofErr w:type="spellEnd"/>
      <w:r w:rsidRPr="00C56B58">
        <w:rPr>
          <w:rFonts w:eastAsia="Times New Roman" w:cs="Times New Roman"/>
          <w:lang w:eastAsia="es-ES"/>
        </w:rPr>
        <w:t xml:space="preserve"> </w:t>
      </w:r>
      <w:proofErr w:type="spellStart"/>
      <w:r w:rsidRPr="00C56B58">
        <w:rPr>
          <w:rFonts w:eastAsia="Times New Roman" w:cs="Times New Roman"/>
          <w:lang w:eastAsia="es-ES"/>
        </w:rPr>
        <w:t>Naumanen</w:t>
      </w:r>
      <w:proofErr w:type="spellEnd"/>
      <w:r w:rsidRPr="00C56B58">
        <w:rPr>
          <w:rFonts w:eastAsia="Times New Roman" w:cs="Times New Roman"/>
          <w:lang w:eastAsia="es-ES"/>
        </w:rPr>
        <w:t xml:space="preserve">, Director del Colegio </w:t>
      </w:r>
      <w:proofErr w:type="spellStart"/>
      <w:r w:rsidRPr="00C56B58">
        <w:rPr>
          <w:rFonts w:eastAsia="Times New Roman" w:cs="Times New Roman"/>
          <w:lang w:eastAsia="es-ES"/>
        </w:rPr>
        <w:t>Pielisjoki</w:t>
      </w:r>
      <w:proofErr w:type="spellEnd"/>
      <w:r w:rsidRPr="00C56B58">
        <w:rPr>
          <w:rFonts w:eastAsia="Times New Roman" w:cs="Times New Roman"/>
          <w:lang w:eastAsia="es-ES"/>
        </w:rPr>
        <w:t>). Guiada por este principio, la evaluación del los alumnos pierde su carácter competitivo y angustiante y, por el contrario, puede convertirse en un medio que los estimula y motiva para ubicarse en una gradiente de progreso adaptada a su ritmo.</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b/>
          <w:bCs/>
          <w:lang w:eastAsia="es-ES"/>
        </w:rPr>
        <w:t>B. Profesores expertos</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b/>
          <w:bCs/>
          <w:lang w:eastAsia="es-ES"/>
        </w:rPr>
        <w:t>a) Una profesión valorada</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La profesión docente goza de un prestigio real en la sociedad de Finlandia. Esto no tien</w:t>
      </w:r>
      <w:r w:rsidR="007147D0">
        <w:rPr>
          <w:rFonts w:eastAsia="Times New Roman" w:cs="Times New Roman"/>
          <w:lang w:eastAsia="es-ES"/>
        </w:rPr>
        <w:t xml:space="preserve">e que ver con la remuneración </w:t>
      </w:r>
      <w:r w:rsidRPr="00C56B58">
        <w:rPr>
          <w:rFonts w:eastAsia="Times New Roman" w:cs="Times New Roman"/>
          <w:lang w:eastAsia="es-ES"/>
        </w:rPr>
        <w:t xml:space="preserve">que se acerca al promedio de los países de la OCDE- sino con la importancia que otorga el país a su educación y al sentimiento ampliamente extendido de que los docentes son expertos en su dominio y que ellos se consagran con todo su corazón a su tarea. A la pregunta: « Por qué ha elegido usted esta </w:t>
      </w:r>
      <w:r w:rsidR="00EC6D21" w:rsidRPr="00C56B58">
        <w:rPr>
          <w:rFonts w:eastAsia="Times New Roman" w:cs="Times New Roman"/>
          <w:lang w:eastAsia="es-ES"/>
        </w:rPr>
        <w:t>carrera</w:t>
      </w:r>
      <w:proofErr w:type="gramStart"/>
      <w:r w:rsidR="00EC6D21" w:rsidRPr="00C56B58">
        <w:rPr>
          <w:rFonts w:eastAsia="Times New Roman" w:cs="Times New Roman"/>
          <w:lang w:eastAsia="es-ES"/>
        </w:rPr>
        <w:t>?</w:t>
      </w:r>
      <w:proofErr w:type="gramEnd"/>
      <w:r w:rsidRPr="00C56B58">
        <w:rPr>
          <w:rFonts w:eastAsia="Times New Roman" w:cs="Times New Roman"/>
          <w:lang w:eastAsia="es-ES"/>
        </w:rPr>
        <w:t xml:space="preserve"> », la respuesta que aparece más a menudo en las encuestas de motivación a que se somete a los aspirantes a la docencia es ésta : « Porque quiero a los niños ». En encuestas similares levantadas en Francia, el acento esta puesto a menudo en el interés por la disciplina que se enseña. Así, los profesores finlandeses están ampliamente inclinados hacia la comprensión de los niños y de sus necesidades, y sienten que se encuentran al servicio de la infancia más que al servicio de una materia. Esta diferencia de motivación inicial es determinante para la orientación futura de una carrera en la cual el docente se considera más importante el servicio a los alumnos que a la enseñanza teórica. </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b/>
          <w:bCs/>
          <w:lang w:eastAsia="es-ES"/>
        </w:rPr>
        <w:t>b) Una selección exigente</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La selección inicial contribuye a contar desde el comienzo de los estudios con candidatos elegidos considerando no sólo las competencias disciplinares y teóricas que poseen sino tomando en </w:t>
      </w:r>
      <w:r w:rsidRPr="00C56B58">
        <w:rPr>
          <w:rFonts w:eastAsia="Times New Roman" w:cs="Times New Roman"/>
          <w:lang w:eastAsia="es-ES"/>
        </w:rPr>
        <w:lastRenderedPageBreak/>
        <w:t>cuenta también el concepto que ellos se han formado sobre su oficio y el conocimiento que tienen conocimiento de la infancia.</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Los « profesores de aula » -lo que equivale a nuestros profesores de escuela- pueden hacerse cargo de los grados 1 a 6 de la educación fundamental. Los candidatos deben poseer la «</w:t>
      </w:r>
      <w:proofErr w:type="spellStart"/>
      <w:r w:rsidRPr="00C56B58">
        <w:rPr>
          <w:rFonts w:eastAsia="Times New Roman" w:cs="Times New Roman"/>
          <w:lang w:eastAsia="es-ES"/>
        </w:rPr>
        <w:t>matriculation</w:t>
      </w:r>
      <w:proofErr w:type="spellEnd"/>
      <w:r w:rsidRPr="00C56B58">
        <w:rPr>
          <w:rFonts w:eastAsia="Times New Roman" w:cs="Times New Roman"/>
          <w:lang w:eastAsia="es-ES"/>
        </w:rPr>
        <w:t xml:space="preserve"> </w:t>
      </w:r>
      <w:proofErr w:type="spellStart"/>
      <w:r w:rsidRPr="00C56B58">
        <w:rPr>
          <w:rFonts w:eastAsia="Times New Roman" w:cs="Times New Roman"/>
          <w:lang w:eastAsia="es-ES"/>
        </w:rPr>
        <w:t>examination</w:t>
      </w:r>
      <w:proofErr w:type="spellEnd"/>
      <w:r w:rsidRPr="00C56B58">
        <w:rPr>
          <w:rFonts w:eastAsia="Times New Roman" w:cs="Times New Roman"/>
          <w:lang w:eastAsia="es-ES"/>
        </w:rPr>
        <w:t xml:space="preserve">» y haber tenido ya alguna experiencia con niños trabajando como « ayudantes » en una escuela o </w:t>
      </w:r>
      <w:r w:rsidR="007147D0">
        <w:rPr>
          <w:rFonts w:eastAsia="Times New Roman" w:cs="Times New Roman"/>
          <w:lang w:eastAsia="es-ES"/>
        </w:rPr>
        <w:t>colegio durante tres años. Solamen</w:t>
      </w:r>
      <w:r w:rsidRPr="00C56B58">
        <w:rPr>
          <w:rFonts w:eastAsia="Times New Roman" w:cs="Times New Roman"/>
          <w:lang w:eastAsia="es-ES"/>
        </w:rPr>
        <w:t xml:space="preserve">te entonces pueden presentar su expediente de admisión en la facultad de educación que elijan (en general ellos postulan a tres universidades diferentes). En la Facultad de Educación de </w:t>
      </w:r>
      <w:proofErr w:type="spellStart"/>
      <w:r w:rsidRPr="00C56B58">
        <w:rPr>
          <w:rFonts w:eastAsia="Times New Roman" w:cs="Times New Roman"/>
          <w:lang w:eastAsia="es-ES"/>
        </w:rPr>
        <w:t>Joensuu</w:t>
      </w:r>
      <w:proofErr w:type="spellEnd"/>
      <w:r w:rsidRPr="00C56B58">
        <w:rPr>
          <w:rFonts w:eastAsia="Times New Roman" w:cs="Times New Roman"/>
          <w:lang w:eastAsia="es-ES"/>
        </w:rPr>
        <w:t xml:space="preserve"> se acepta anualmente a 300 postulantes, seleccionados entre 1200 que presentan sus expedientes y su </w:t>
      </w:r>
      <w:r w:rsidRPr="00C56B58">
        <w:rPr>
          <w:rFonts w:eastAsia="Times New Roman" w:cs="Times New Roman"/>
          <w:i/>
          <w:iCs/>
          <w:lang w:eastAsia="es-ES"/>
        </w:rPr>
        <w:t>currículo vitae</w:t>
      </w:r>
      <w:r w:rsidRPr="00C56B58">
        <w:rPr>
          <w:rFonts w:eastAsia="Times New Roman" w:cs="Times New Roman"/>
          <w:lang w:eastAsia="es-ES"/>
        </w:rPr>
        <w:t xml:space="preserve">. </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Los postulantes son sometidos enseguida, durante dos días, a una serie de pruebas y entrevistas. Una de estas pruebas en un « test de grupo » durante el cual los candidatos, formando grupos de 6, deben discutir frente a observadores sobre un asunto referido a educación que les es propuesto</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Los «</w:t>
      </w:r>
      <w:proofErr w:type="spellStart"/>
      <w:r w:rsidRPr="00C56B58">
        <w:rPr>
          <w:rFonts w:eastAsia="Times New Roman" w:cs="Times New Roman"/>
          <w:lang w:eastAsia="es-ES"/>
        </w:rPr>
        <w:t>subject</w:t>
      </w:r>
      <w:proofErr w:type="spellEnd"/>
      <w:r w:rsidRPr="00C56B58">
        <w:rPr>
          <w:rFonts w:eastAsia="Times New Roman" w:cs="Times New Roman"/>
          <w:lang w:eastAsia="es-ES"/>
        </w:rPr>
        <w:t xml:space="preserve"> </w:t>
      </w:r>
      <w:proofErr w:type="spellStart"/>
      <w:r w:rsidRPr="00C56B58">
        <w:rPr>
          <w:rFonts w:eastAsia="Times New Roman" w:cs="Times New Roman"/>
          <w:lang w:eastAsia="es-ES"/>
        </w:rPr>
        <w:t>teachers</w:t>
      </w:r>
      <w:proofErr w:type="spellEnd"/>
      <w:r w:rsidRPr="00C56B58">
        <w:rPr>
          <w:rFonts w:eastAsia="Times New Roman" w:cs="Times New Roman"/>
          <w:lang w:eastAsia="es-ES"/>
        </w:rPr>
        <w:t>», o profesores especializados en una disciplina, que se encargarán de los niveles 7 a 9 de la educación fundamental en los liceos, deben haber obtenido antes una maestría en su disciplina, después de la cual ellos deberán estudiar pedagogía durante uno o dos años en una facultad de educación. Para ingresar deben pasar por las mismas pruebas que los «</w:t>
      </w:r>
      <w:proofErr w:type="spellStart"/>
      <w:r w:rsidRPr="00C56B58">
        <w:rPr>
          <w:rFonts w:eastAsia="Times New Roman" w:cs="Times New Roman"/>
          <w:i/>
          <w:iCs/>
          <w:lang w:eastAsia="es-ES"/>
        </w:rPr>
        <w:t>class</w:t>
      </w:r>
      <w:proofErr w:type="spellEnd"/>
      <w:r w:rsidRPr="00C56B58">
        <w:rPr>
          <w:rFonts w:eastAsia="Times New Roman" w:cs="Times New Roman"/>
          <w:i/>
          <w:iCs/>
          <w:lang w:eastAsia="es-ES"/>
        </w:rPr>
        <w:t xml:space="preserve"> </w:t>
      </w:r>
      <w:proofErr w:type="spellStart"/>
      <w:r w:rsidRPr="00C56B58">
        <w:rPr>
          <w:rFonts w:eastAsia="Times New Roman" w:cs="Times New Roman"/>
          <w:i/>
          <w:iCs/>
          <w:lang w:eastAsia="es-ES"/>
        </w:rPr>
        <w:t>teachers</w:t>
      </w:r>
      <w:proofErr w:type="spellEnd"/>
      <w:r w:rsidRPr="00C56B58">
        <w:rPr>
          <w:rFonts w:eastAsia="Times New Roman" w:cs="Times New Roman"/>
          <w:i/>
          <w:iCs/>
          <w:lang w:eastAsia="es-ES"/>
        </w:rPr>
        <w:t>»</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Una vez obtenido su diploma, los profesores deben conseguir un puesto. No hay en Finlandia un « movimiento » nacional, ni siquiera regional o departamental de profe</w:t>
      </w:r>
      <w:r w:rsidRPr="00C56B58">
        <w:rPr>
          <w:rFonts w:eastAsia="Times New Roman" w:cs="Times New Roman"/>
          <w:lang w:eastAsia="es-ES"/>
        </w:rPr>
        <w:softHyphen/>
        <w:t>sores. Son las municipalidades, que tienen amplias c</w:t>
      </w:r>
      <w:r w:rsidR="00B02977">
        <w:rPr>
          <w:rFonts w:eastAsia="Times New Roman" w:cs="Times New Roman"/>
          <w:lang w:eastAsia="es-ES"/>
        </w:rPr>
        <w:t>ompetencias en materia de educa</w:t>
      </w:r>
      <w:r w:rsidRPr="00C56B58">
        <w:rPr>
          <w:rFonts w:eastAsia="Times New Roman" w:cs="Times New Roman"/>
          <w:lang w:eastAsia="es-ES"/>
        </w:rPr>
        <w:t xml:space="preserve">ción, las responsables del reclutamiento. Ellas comparten esta responsabilidad con los establecimientos de enseñanza, cuyos directores participan en las comisiones y pueden influir en las decisiones en función de sus necesidades y proyectos. Los profesores son pagados directamente por los establecimientos, cuyos presupuestos, solventados por las municipalidades, incluyen los salarios de los docentes. </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b/>
          <w:bCs/>
          <w:lang w:eastAsia="es-ES"/>
        </w:rPr>
        <w:t>c) Una formación inicial cuidadosa</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Todos los profesores deben ser titulares de una maestría (maestría en ciencias de la educación para los « </w:t>
      </w:r>
      <w:proofErr w:type="spellStart"/>
      <w:r w:rsidRPr="00C56B58">
        <w:rPr>
          <w:rFonts w:eastAsia="Times New Roman" w:cs="Times New Roman"/>
          <w:lang w:eastAsia="es-ES"/>
        </w:rPr>
        <w:t>class</w:t>
      </w:r>
      <w:proofErr w:type="spellEnd"/>
      <w:r w:rsidRPr="00C56B58">
        <w:rPr>
          <w:rFonts w:eastAsia="Times New Roman" w:cs="Times New Roman"/>
          <w:lang w:eastAsia="es-ES"/>
        </w:rPr>
        <w:t xml:space="preserve"> </w:t>
      </w:r>
      <w:proofErr w:type="spellStart"/>
      <w:r w:rsidRPr="00C56B58">
        <w:rPr>
          <w:rFonts w:eastAsia="Times New Roman" w:cs="Times New Roman"/>
          <w:lang w:eastAsia="es-ES"/>
        </w:rPr>
        <w:t>teachers</w:t>
      </w:r>
      <w:proofErr w:type="spellEnd"/>
      <w:r w:rsidRPr="00C56B58">
        <w:rPr>
          <w:rFonts w:eastAsia="Times New Roman" w:cs="Times New Roman"/>
          <w:lang w:eastAsia="es-ES"/>
        </w:rPr>
        <w:t xml:space="preserve"> », maestría en una disciplina para los « </w:t>
      </w:r>
      <w:proofErr w:type="spellStart"/>
      <w:r w:rsidRPr="00C56B58">
        <w:rPr>
          <w:rFonts w:eastAsia="Times New Roman" w:cs="Times New Roman"/>
          <w:lang w:eastAsia="es-ES"/>
        </w:rPr>
        <w:t>subject</w:t>
      </w:r>
      <w:proofErr w:type="spellEnd"/>
      <w:r w:rsidRPr="00C56B58">
        <w:rPr>
          <w:rFonts w:eastAsia="Times New Roman" w:cs="Times New Roman"/>
          <w:lang w:eastAsia="es-ES"/>
        </w:rPr>
        <w:t xml:space="preserve"> </w:t>
      </w:r>
      <w:proofErr w:type="spellStart"/>
      <w:r w:rsidRPr="00C56B58">
        <w:rPr>
          <w:rFonts w:eastAsia="Times New Roman" w:cs="Times New Roman"/>
          <w:lang w:eastAsia="es-ES"/>
        </w:rPr>
        <w:t>teachers</w:t>
      </w:r>
      <w:proofErr w:type="spellEnd"/>
      <w:r w:rsidRPr="00C56B58">
        <w:rPr>
          <w:rFonts w:eastAsia="Times New Roman" w:cs="Times New Roman"/>
          <w:lang w:eastAsia="es-ES"/>
        </w:rPr>
        <w:t xml:space="preserve"> »), la que será complementada, como ya lo he</w:t>
      </w:r>
      <w:r w:rsidR="00B02977">
        <w:rPr>
          <w:rFonts w:eastAsia="Times New Roman" w:cs="Times New Roman"/>
          <w:lang w:eastAsia="es-ES"/>
        </w:rPr>
        <w:t>mos dicho, con estudios de peda</w:t>
      </w:r>
      <w:r w:rsidRPr="00C56B58">
        <w:rPr>
          <w:rFonts w:eastAsia="Times New Roman" w:cs="Times New Roman"/>
          <w:lang w:eastAsia="es-ES"/>
        </w:rPr>
        <w:t xml:space="preserve">gogía. Así, desde el jardín de niños hasta el liceo, los </w:t>
      </w:r>
      <w:r w:rsidR="00B02977">
        <w:rPr>
          <w:rFonts w:eastAsia="Times New Roman" w:cs="Times New Roman"/>
          <w:lang w:eastAsia="es-ES"/>
        </w:rPr>
        <w:t>alumnos tendrán delante profeso</w:t>
      </w:r>
      <w:r w:rsidRPr="00C56B58">
        <w:rPr>
          <w:rFonts w:eastAsia="Times New Roman" w:cs="Times New Roman"/>
          <w:lang w:eastAsia="es-ES"/>
        </w:rPr>
        <w:t xml:space="preserve">res altamente calificados. Los consejeros y los profesores especializados siguen una preparación particular. La Facultad de Educación de </w:t>
      </w:r>
      <w:proofErr w:type="spellStart"/>
      <w:r w:rsidRPr="00C56B58">
        <w:rPr>
          <w:rFonts w:eastAsia="Times New Roman" w:cs="Times New Roman"/>
          <w:lang w:eastAsia="es-ES"/>
        </w:rPr>
        <w:t>Joenssu</w:t>
      </w:r>
      <w:proofErr w:type="spellEnd"/>
      <w:r w:rsidRPr="00C56B58">
        <w:rPr>
          <w:rFonts w:eastAsia="Times New Roman" w:cs="Times New Roman"/>
          <w:lang w:eastAsia="es-ES"/>
        </w:rPr>
        <w:t xml:space="preserve"> está dividida en tres departamentos: el primero está destinado a los profesores de educación primaria y secundaria; el segundo, a los profesores especialistas que se harán cargo de los alumnos que enfrentan dificultades particulares y el tercero se dirige a los profesores que seguirán la carrera de consejeros.</w:t>
      </w:r>
    </w:p>
    <w:p w:rsidR="003751F9"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Todos deberán pasar, en el curso de sus estudios, un tiempo más o menos largo, situaciones reales de enseñanza. En el campus de la Universidad de </w:t>
      </w:r>
      <w:proofErr w:type="spellStart"/>
      <w:r w:rsidRPr="00C56B58">
        <w:rPr>
          <w:rFonts w:eastAsia="Times New Roman" w:cs="Times New Roman"/>
          <w:lang w:eastAsia="es-ES"/>
        </w:rPr>
        <w:t>Joenssu</w:t>
      </w:r>
      <w:proofErr w:type="spellEnd"/>
      <w:r w:rsidRPr="00C56B58">
        <w:rPr>
          <w:rFonts w:eastAsia="Times New Roman" w:cs="Times New Roman"/>
          <w:lang w:eastAsia="es-ES"/>
        </w:rPr>
        <w:t xml:space="preserve"> funcionan una escuela, un colegio y un liceo de aplicación donde los profesores realizan pasantías de una duración que va de 2 a 6 semanas por año. La rel</w:t>
      </w:r>
      <w:r w:rsidR="00B02977">
        <w:rPr>
          <w:rFonts w:eastAsia="Times New Roman" w:cs="Times New Roman"/>
          <w:lang w:eastAsia="es-ES"/>
        </w:rPr>
        <w:t>ación entre el centro de aplica</w:t>
      </w:r>
      <w:r w:rsidRPr="00C56B58">
        <w:rPr>
          <w:rFonts w:eastAsia="Times New Roman" w:cs="Times New Roman"/>
          <w:lang w:eastAsia="es-ES"/>
        </w:rPr>
        <w:t xml:space="preserve">ción y la universidad es muy estrecha. </w:t>
      </w:r>
    </w:p>
    <w:p w:rsidR="00474C19" w:rsidRPr="00C56B58" w:rsidRDefault="00474C19" w:rsidP="003751F9">
      <w:pPr>
        <w:spacing w:before="100" w:beforeAutospacing="1" w:after="100" w:afterAutospacing="1" w:line="240" w:lineRule="auto"/>
        <w:jc w:val="both"/>
        <w:rPr>
          <w:rFonts w:eastAsia="Times New Roman" w:cs="Times New Roman"/>
          <w:lang w:eastAsia="es-ES"/>
        </w:rPr>
      </w:pP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b/>
          <w:bCs/>
          <w:lang w:eastAsia="es-ES"/>
        </w:rPr>
        <w:lastRenderedPageBreak/>
        <w:t xml:space="preserve">d) Un tiempo moderado de trabajo pero con </w:t>
      </w:r>
      <w:r w:rsidR="00B02977" w:rsidRPr="00C56B58">
        <w:rPr>
          <w:rFonts w:eastAsia="Times New Roman" w:cs="Times New Roman"/>
          <w:b/>
          <w:bCs/>
          <w:lang w:eastAsia="es-ES"/>
        </w:rPr>
        <w:t>una</w:t>
      </w:r>
      <w:r w:rsidRPr="00C56B58">
        <w:rPr>
          <w:rFonts w:eastAsia="Times New Roman" w:cs="Times New Roman"/>
          <w:b/>
          <w:bCs/>
          <w:lang w:eastAsia="es-ES"/>
        </w:rPr>
        <w:t xml:space="preserve"> definición amplia del servicio</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Hemos visto que los profesores finlandeses no son mejor pagados que la mayor parte de sus colegas de los países de la OCDE. A la mitad de la carrera, su salario es de aproximadamente 2000 euros por una carga de trabajo de 20 sesiones de curso (sesiones de 45 minutos) a las cuales se añaden otras obligacio</w:t>
      </w:r>
      <w:r w:rsidR="00B02977">
        <w:rPr>
          <w:rFonts w:eastAsia="Times New Roman" w:cs="Times New Roman"/>
          <w:lang w:eastAsia="es-ES"/>
        </w:rPr>
        <w:t>nes como las vigilancia de pasa</w:t>
      </w:r>
      <w:r w:rsidRPr="00C56B58">
        <w:rPr>
          <w:rFonts w:eastAsia="Times New Roman" w:cs="Times New Roman"/>
          <w:lang w:eastAsia="es-ES"/>
        </w:rPr>
        <w:t>dizos y patios (una o dos veces al día en los recreos), la intervención en los consejos de clase y la participación en grupos de trabajo disciplinares e interdisciplinares. Este horario puede ser aligerado (18 sesiones para los profesores de lengua finesa o de lenguas extranjeras) o expandido (23 sesiones para los profesores de deporte o artes plásticas). Los profesores consideran igualmente como parte de su trabajo la relación con la familia fuera del horario escolar: no es raro que un profesor visite el domicilio de sus alumnos para tomar nota de sus condiciones de vida, tarea que en Francia es asumida por los asistentes sociales.</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Los compartimentos cerrados, celosamente defendidos entre nosotros por los profesores, no existen en Finlandia. No siendo conocida allí la «Vida escolar», las tareas correspondientes al CPE o las de vigilancia recaen naturalmente en los profesores que, debido a ello, tienen una relación más próxima a sus alumnos, que no se</w:t>
      </w:r>
      <w:r w:rsidR="003A711C">
        <w:rPr>
          <w:rFonts w:eastAsia="Times New Roman" w:cs="Times New Roman"/>
          <w:lang w:eastAsia="es-ES"/>
        </w:rPr>
        <w:t xml:space="preserve"> limita sola</w:t>
      </w:r>
      <w:r w:rsidRPr="00C56B58">
        <w:rPr>
          <w:rFonts w:eastAsia="Times New Roman" w:cs="Times New Roman"/>
          <w:lang w:eastAsia="es-ES"/>
        </w:rPr>
        <w:t>mente a la transmisión de conocimientos.</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b/>
          <w:bCs/>
          <w:lang w:eastAsia="es-ES"/>
        </w:rPr>
        <w:t>e) Condiciones materiales óptimas</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Los profesores finlandeses gozan de condiciones materiales de trabajo particularmente favorables. La carga docente –lo he dicho ya- rara vez excede de 25 alumnos. Las aulas son espaciosas y totalmente equipadas con los recursos más modernos. En el liceo de aplicación de la Universidad de </w:t>
      </w:r>
      <w:proofErr w:type="spellStart"/>
      <w:r w:rsidRPr="00C56B58">
        <w:rPr>
          <w:rFonts w:eastAsia="Times New Roman" w:cs="Times New Roman"/>
          <w:lang w:eastAsia="es-ES"/>
        </w:rPr>
        <w:t>Joensuu</w:t>
      </w:r>
      <w:proofErr w:type="spellEnd"/>
      <w:r w:rsidRPr="00C56B58">
        <w:rPr>
          <w:rFonts w:eastAsia="Times New Roman" w:cs="Times New Roman"/>
          <w:lang w:eastAsia="es-ES"/>
        </w:rPr>
        <w:t>, todas las salas poseen un pequeño puesto para el comando de la multimedia, que permite al profesor pasar fácilmente y con entera libertad de un medio a otro.</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b/>
          <w:bCs/>
          <w:lang w:eastAsia="es-ES"/>
        </w:rPr>
        <w:t>f) Una completa libertad pedagógica</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Los profesores con quienes me entrevisté mostraban un grado impresionante de satisfacción respecto de su trabajo. No eran profesores amargados, decepcionados, desengañados; por el contrario, eran profesores felices, orgullosos de su sistema educativo, al que consideran con toda justicia como particularmente bien organizado. Una vez que han pasado el trance de la formación y reclutamiento, los profesores gozan de una libertad pedagógica total y de un margen amplio de autonomía y de iniciativa; y seguramente es ése el componente esencial de su motivación, como lo declara un profesor de la escuela de </w:t>
      </w:r>
      <w:proofErr w:type="spellStart"/>
      <w:r w:rsidRPr="00C56B58">
        <w:rPr>
          <w:rFonts w:eastAsia="Times New Roman" w:cs="Times New Roman"/>
          <w:lang w:eastAsia="es-ES"/>
        </w:rPr>
        <w:t>Kanenvala</w:t>
      </w:r>
      <w:proofErr w:type="spellEnd"/>
      <w:r w:rsidRPr="00C56B58">
        <w:rPr>
          <w:rFonts w:eastAsia="Times New Roman" w:cs="Times New Roman"/>
          <w:lang w:eastAsia="es-ES"/>
        </w:rPr>
        <w:t xml:space="preserve">: «Me gusta mi profesión porque yo puedo hacer las cosas a mi manera ». Y la Directora de Educación de </w:t>
      </w:r>
      <w:proofErr w:type="spellStart"/>
      <w:r w:rsidRPr="00C56B58">
        <w:rPr>
          <w:rFonts w:eastAsia="Times New Roman" w:cs="Times New Roman"/>
          <w:lang w:eastAsia="es-ES"/>
        </w:rPr>
        <w:t>Joensuu</w:t>
      </w:r>
      <w:proofErr w:type="spellEnd"/>
      <w:r w:rsidRPr="00C56B58">
        <w:rPr>
          <w:rFonts w:eastAsia="Times New Roman" w:cs="Times New Roman"/>
          <w:lang w:eastAsia="es-ES"/>
        </w:rPr>
        <w:t xml:space="preserve"> en el mismo sentido, afirmando «Nosotros tenemos confianza en nuestros profesores; ellos están bien calificados».</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Además, el sistema finlandés hace gran economía de inspecciones (¡y de inspectores!)</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b/>
          <w:bCs/>
          <w:lang w:eastAsia="es-ES"/>
        </w:rPr>
        <w:t>g) Profesores expertos asociados a la universidad</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Concluidos sus estudios, los profesores mantienen un contacto estrecho con la universidad. Su nivel de formación y su experticia en pedagogía sostienen su derecho a ser miembros asociados. Ellos participan en la formación de sus colegas acogiéndolos en sus clases e interviniendo en las sesiones de la facultad. Ellos son consultados regularmente sobre el contenido de los programas, en los cuales, para su aplicación local, ellos pueden incorporar los cambios que les parecen </w:t>
      </w:r>
      <w:r w:rsidRPr="00C56B58">
        <w:rPr>
          <w:rFonts w:eastAsia="Times New Roman" w:cs="Times New Roman"/>
          <w:lang w:eastAsia="es-ES"/>
        </w:rPr>
        <w:lastRenderedPageBreak/>
        <w:t>pertinentes, siempre en acuerdo con el director del establecimiento y los responsables locales de la educación.</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b/>
          <w:bCs/>
          <w:lang w:eastAsia="es-ES"/>
        </w:rPr>
        <w:t>h) Una formación continua claramente determinada</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Muy preocupados por mantenerse al día con los cambios de la sociedad y de su profesión, los profesores participan regularmente en acciones de formación continua. Los directores de los establecimientos pueden estimularlos a hacerlo sobre asuntos que sienten como necesarios. Esto no se consigue en un régimen de obligación sino mediante la negociación y el diálogo. El papel de los profesores en el éxito del sistema finlandés aparece así en el primer plano. Dueños de una formación inicial de alto nivel, en la cual la pedagogía ocupa un lugar fundamental, ellos gozan de una gran </w:t>
      </w:r>
      <w:r w:rsidR="005D52C5" w:rsidRPr="00C56B58">
        <w:rPr>
          <w:rFonts w:eastAsia="Times New Roman" w:cs="Times New Roman"/>
          <w:lang w:eastAsia="es-ES"/>
        </w:rPr>
        <w:t>confianza</w:t>
      </w:r>
      <w:r w:rsidRPr="00C56B58">
        <w:rPr>
          <w:rFonts w:eastAsia="Times New Roman" w:cs="Times New Roman"/>
          <w:lang w:eastAsia="es-ES"/>
        </w:rPr>
        <w:t xml:space="preserve"> y consideración de parte de su institución y aun de la sociedad entera. Ellos se involucran profundamente en un oficio que aman y que los motiva, pues se sienten libres para desarrollar su propia manera de enseñar.</w:t>
      </w:r>
    </w:p>
    <w:p w:rsidR="003751F9" w:rsidRPr="00C56B58" w:rsidRDefault="003751F9" w:rsidP="003751F9">
      <w:pPr>
        <w:spacing w:before="100" w:beforeAutospacing="1" w:after="100" w:afterAutospacing="1" w:line="240" w:lineRule="auto"/>
        <w:jc w:val="both"/>
        <w:rPr>
          <w:rFonts w:eastAsia="Times New Roman" w:cs="Times New Roman"/>
          <w:lang w:eastAsia="es-ES"/>
        </w:rPr>
      </w:pP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b/>
          <w:bCs/>
          <w:lang w:eastAsia="es-ES"/>
        </w:rPr>
        <w:t>C. La evaluación como una palanca del cambio</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b/>
          <w:bCs/>
          <w:lang w:eastAsia="es-ES"/>
        </w:rPr>
        <w:t>a) Un sistema en constante evolución</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¿Cómo han llegado los finlandeses hasta allí? Su sistema ¿es el resultado de una evolución progresiva o de una reforma global?</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Es seguro que las cosas no han sido siempre tal como son ahora. Los profesores antiguos recuerdan un clima general poco satisfactorio: « Hace treinta años era mucho más difícil. Los alumnos eran indisciplinados, poco motivados. Nosotros hemos cambiado gradualmente, por etapas. Ahora nos cuidamos de responsabilizar a nuestros alumnos ». Tal es la mirada retrospectiva de </w:t>
      </w:r>
      <w:proofErr w:type="spellStart"/>
      <w:r w:rsidRPr="00C56B58">
        <w:rPr>
          <w:rFonts w:eastAsia="Times New Roman" w:cs="Times New Roman"/>
          <w:lang w:eastAsia="es-ES"/>
        </w:rPr>
        <w:t>Sirkky</w:t>
      </w:r>
      <w:proofErr w:type="spellEnd"/>
      <w:r w:rsidRPr="00C56B58">
        <w:rPr>
          <w:rFonts w:eastAsia="Times New Roman" w:cs="Times New Roman"/>
          <w:lang w:eastAsia="es-ES"/>
        </w:rPr>
        <w:t xml:space="preserve"> </w:t>
      </w:r>
      <w:proofErr w:type="spellStart"/>
      <w:r w:rsidRPr="00C56B58">
        <w:rPr>
          <w:rFonts w:eastAsia="Times New Roman" w:cs="Times New Roman"/>
          <w:lang w:eastAsia="es-ES"/>
        </w:rPr>
        <w:t>Pyy</w:t>
      </w:r>
      <w:proofErr w:type="spellEnd"/>
      <w:r w:rsidRPr="00C56B58">
        <w:rPr>
          <w:rFonts w:eastAsia="Times New Roman" w:cs="Times New Roman"/>
          <w:lang w:eastAsia="es-ES"/>
        </w:rPr>
        <w:t xml:space="preserve">, profesora de inglés en un colegio de </w:t>
      </w:r>
      <w:proofErr w:type="spellStart"/>
      <w:r w:rsidRPr="00C56B58">
        <w:rPr>
          <w:rFonts w:eastAsia="Times New Roman" w:cs="Times New Roman"/>
          <w:lang w:eastAsia="es-ES"/>
        </w:rPr>
        <w:t>Joensuu</w:t>
      </w:r>
      <w:proofErr w:type="spellEnd"/>
      <w:r w:rsidRPr="00C56B58">
        <w:rPr>
          <w:rFonts w:eastAsia="Times New Roman" w:cs="Times New Roman"/>
          <w:lang w:eastAsia="es-ES"/>
        </w:rPr>
        <w:t xml:space="preserve">. Es notable el que los finlandeses hayan tenido éxito en modificar su sistema en forma progresiva y coherente, sin saltos y sin retrocesos, pero siguiendo una línea de progreso coherente y concertada, independientemente de los cambios de mayoría política. </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La primera etapa se remonta a la mitad de los años 70. Finlandia tenía antes un sistema selectivo, dividido desde el final de la escuela primaria en tres ramas (clásica, tecnológica y pre-profesional), bastante comparable a lo que por la misma época existía en Francia. La decisión de unificar las tres ramas y de construir un bloque único de </w:t>
      </w:r>
      <w:r w:rsidR="00666D94" w:rsidRPr="00C56B58">
        <w:rPr>
          <w:rFonts w:eastAsia="Times New Roman" w:cs="Times New Roman"/>
          <w:lang w:eastAsia="es-ES"/>
        </w:rPr>
        <w:t>educación</w:t>
      </w:r>
      <w:r w:rsidRPr="00C56B58">
        <w:rPr>
          <w:rFonts w:eastAsia="Times New Roman" w:cs="Times New Roman"/>
          <w:lang w:eastAsia="es-ES"/>
        </w:rPr>
        <w:t xml:space="preserve"> fundamental obligatoria entre los 7 y 16 años fue tomada en el mismo momento en que fue creado el colegio único en Francia, pero de un modo más radical. Hasta hoy pretendemos salir del modelo del «pequeño liceo» con la puesta en marcha de una base común «</w:t>
      </w:r>
      <w:proofErr w:type="spellStart"/>
      <w:r w:rsidRPr="00C56B58">
        <w:rPr>
          <w:rFonts w:eastAsia="Times New Roman" w:cs="Times New Roman"/>
          <w:lang w:eastAsia="es-ES"/>
        </w:rPr>
        <w:t>socle</w:t>
      </w:r>
      <w:proofErr w:type="spellEnd"/>
      <w:r w:rsidRPr="00C56B58">
        <w:rPr>
          <w:rFonts w:eastAsia="Times New Roman" w:cs="Times New Roman"/>
          <w:lang w:eastAsia="es-ES"/>
        </w:rPr>
        <w:t xml:space="preserve"> </w:t>
      </w:r>
      <w:proofErr w:type="spellStart"/>
      <w:r w:rsidRPr="00C56B58">
        <w:rPr>
          <w:rFonts w:eastAsia="Times New Roman" w:cs="Times New Roman"/>
          <w:lang w:eastAsia="es-ES"/>
        </w:rPr>
        <w:t>comun</w:t>
      </w:r>
      <w:proofErr w:type="spellEnd"/>
      <w:r w:rsidRPr="00C56B58">
        <w:rPr>
          <w:rFonts w:eastAsia="Times New Roman" w:cs="Times New Roman"/>
          <w:lang w:eastAsia="es-ES"/>
        </w:rPr>
        <w:t xml:space="preserve">». En su lugar, Finlandia ha construido desde esa época </w:t>
      </w:r>
      <w:r w:rsidR="00474C19" w:rsidRPr="00C56B58">
        <w:rPr>
          <w:rFonts w:eastAsia="Times New Roman" w:cs="Times New Roman"/>
          <w:lang w:eastAsia="es-ES"/>
        </w:rPr>
        <w:t>una continua</w:t>
      </w:r>
      <w:r w:rsidRPr="00C56B58">
        <w:rPr>
          <w:rFonts w:eastAsia="Times New Roman" w:cs="Times New Roman"/>
          <w:lang w:eastAsia="es-ES"/>
        </w:rPr>
        <w:t xml:space="preserve"> escuela-colegio, haciendo que todos los alumnos sigan ese segmento común de cursos y evitando las contradicciones del colegio único. Simultáneamente, Finlandia realizó una descentralización creciente que otorga a las municipalidades amplios poderes en materia de educación. Los programas son, en cambio, responsabilidad del Estado. </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En 1985, los grupos de nivel, o grado, fueron suprimidos en provecho de una heteroge</w:t>
      </w:r>
      <w:r w:rsidRPr="00C56B58">
        <w:rPr>
          <w:rFonts w:eastAsia="Times New Roman" w:cs="Times New Roman"/>
          <w:lang w:eastAsia="es-ES"/>
        </w:rPr>
        <w:softHyphen/>
        <w:t xml:space="preserve">neidad total. La posibilidad de continuar los estudios </w:t>
      </w:r>
      <w:r w:rsidR="00474C19" w:rsidRPr="00C56B58">
        <w:rPr>
          <w:rFonts w:eastAsia="Times New Roman" w:cs="Times New Roman"/>
          <w:lang w:eastAsia="es-ES"/>
        </w:rPr>
        <w:t>después</w:t>
      </w:r>
      <w:r w:rsidRPr="00C56B58">
        <w:rPr>
          <w:rFonts w:eastAsia="Times New Roman" w:cs="Times New Roman"/>
          <w:lang w:eastAsia="es-ES"/>
        </w:rPr>
        <w:t xml:space="preserve"> del ciclo funda</w:t>
      </w:r>
      <w:r w:rsidRPr="00C56B58">
        <w:rPr>
          <w:rFonts w:eastAsia="Times New Roman" w:cs="Times New Roman"/>
          <w:lang w:eastAsia="es-ES"/>
        </w:rPr>
        <w:softHyphen/>
        <w:t xml:space="preserve">mental está garantizada para todos. Una segunda etapa en el proceso de descentralización quedó abierta al otorgar a las </w:t>
      </w:r>
      <w:r w:rsidRPr="00C56B58">
        <w:rPr>
          <w:rFonts w:eastAsia="Times New Roman" w:cs="Times New Roman"/>
          <w:lang w:eastAsia="es-ES"/>
        </w:rPr>
        <w:lastRenderedPageBreak/>
        <w:t>municipalidades la pos</w:t>
      </w:r>
      <w:r w:rsidR="00666D94">
        <w:rPr>
          <w:rFonts w:eastAsia="Times New Roman" w:cs="Times New Roman"/>
          <w:lang w:eastAsia="es-ES"/>
        </w:rPr>
        <w:t>ibilidad de definir las orienta</w:t>
      </w:r>
      <w:r w:rsidRPr="00C56B58">
        <w:rPr>
          <w:rFonts w:eastAsia="Times New Roman" w:cs="Times New Roman"/>
          <w:lang w:eastAsia="es-ES"/>
        </w:rPr>
        <w:t>ciones locales que vienen a completar el programa nacional. Diez años más tarde, la autonomía de las municipalidades será extendida a los establecimientos: desde entonces, las autoridades municipales tienen la capacidad de distribuir los fondos que reciben del Estado, que continúa subvencionando la educación hasta en un 75%. Los profesores dependen completamente de las municipalidades y de los establecimientos para su reclutamiento y la percepción de su salario.</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En 1998, la « Basic </w:t>
      </w:r>
      <w:proofErr w:type="spellStart"/>
      <w:r w:rsidRPr="00C56B58">
        <w:rPr>
          <w:rFonts w:eastAsia="Times New Roman" w:cs="Times New Roman"/>
          <w:lang w:eastAsia="es-ES"/>
        </w:rPr>
        <w:t>Education</w:t>
      </w:r>
      <w:proofErr w:type="spellEnd"/>
      <w:r w:rsidRPr="00C56B58">
        <w:rPr>
          <w:rFonts w:eastAsia="Times New Roman" w:cs="Times New Roman"/>
          <w:lang w:eastAsia="es-ES"/>
        </w:rPr>
        <w:t xml:space="preserve"> </w:t>
      </w:r>
      <w:proofErr w:type="spellStart"/>
      <w:r w:rsidRPr="00C56B58">
        <w:rPr>
          <w:rFonts w:eastAsia="Times New Roman" w:cs="Times New Roman"/>
          <w:lang w:eastAsia="es-ES"/>
        </w:rPr>
        <w:t>Act</w:t>
      </w:r>
      <w:proofErr w:type="spellEnd"/>
      <w:r w:rsidRPr="00C56B58">
        <w:rPr>
          <w:rFonts w:eastAsia="Times New Roman" w:cs="Times New Roman"/>
          <w:lang w:eastAsia="es-ES"/>
        </w:rPr>
        <w:t xml:space="preserve"> », equivalente a nuestra ley de orientación, fijó los principios y reglas que rigen la educación fundamental. Este texto esencial se mantiene vigente hasta hoy.</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b/>
          <w:bCs/>
          <w:lang w:eastAsia="es-ES"/>
        </w:rPr>
        <w:t xml:space="preserve">b) La </w:t>
      </w:r>
      <w:r w:rsidR="00474C19" w:rsidRPr="00C56B58">
        <w:rPr>
          <w:rFonts w:eastAsia="Times New Roman" w:cs="Times New Roman"/>
          <w:b/>
          <w:bCs/>
          <w:lang w:eastAsia="es-ES"/>
        </w:rPr>
        <w:t>evaluación:</w:t>
      </w:r>
      <w:r w:rsidRPr="00C56B58">
        <w:rPr>
          <w:rFonts w:eastAsia="Times New Roman" w:cs="Times New Roman"/>
          <w:b/>
          <w:bCs/>
          <w:lang w:eastAsia="es-ES"/>
        </w:rPr>
        <w:t xml:space="preserve"> una obligación legal</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Uno de los puntos importantes de este documento legislativo es la obligación dispuesta para todos los establecimientos escolares de proceder a evaluaciones regulares de su funcionamiento y de sus resultados y de hacerlas públicas. Estas evaluaciones deben ser organizadas por cada establecimiento; pero se exige también evaluaciones externas. Ellas son efectuadas generalmente por las municipalidades.</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Los liceos están sometidos a la misma obligación. Cada establecimiento debe contar con un plan de evaluación presentado a la autoridad local. En el Liceo de </w:t>
      </w:r>
      <w:proofErr w:type="spellStart"/>
      <w:r w:rsidRPr="00C56B58">
        <w:rPr>
          <w:rFonts w:eastAsia="Times New Roman" w:cs="Times New Roman"/>
          <w:lang w:eastAsia="es-ES"/>
        </w:rPr>
        <w:t>Niniivaara</w:t>
      </w:r>
      <w:proofErr w:type="spellEnd"/>
      <w:r w:rsidRPr="00C56B58">
        <w:rPr>
          <w:rFonts w:eastAsia="Times New Roman" w:cs="Times New Roman"/>
          <w:lang w:eastAsia="es-ES"/>
        </w:rPr>
        <w:t xml:space="preserve"> los campos tomados en cuenta parta la evaluación son amplios: además de los resultados de los exámenes, todos los aspectos peda</w:t>
      </w:r>
      <w:r w:rsidR="00666D94">
        <w:rPr>
          <w:rFonts w:eastAsia="Times New Roman" w:cs="Times New Roman"/>
          <w:lang w:eastAsia="es-ES"/>
        </w:rPr>
        <w:t>gógicos, relacionales y materia</w:t>
      </w:r>
      <w:r w:rsidRPr="00C56B58">
        <w:rPr>
          <w:rFonts w:eastAsia="Times New Roman" w:cs="Times New Roman"/>
          <w:lang w:eastAsia="es-ES"/>
        </w:rPr>
        <w:t>les de la vida del liceo son revisados mediante cuestionarios accesibles a través de la red del establecimiento. Cada alumno puede establecer contacto por la Internet desde su puesto o desde su hogar y responder libremente a las preguntas. La tasa de participación es de 70%.</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Esta práctica revela la concepción finlandesa de la educación como servicio público: todos los actores se consideran al servicio de los usuarios, que son los alumnos y sus familias. Esto que nosotros, en Francia, consideraríamos probablemente como un llamado al consumismo escolar aparece en Finlandia como una manera sana y eficaz de impulsar el sistema en función de las necesidades y de lo que sienten los principales interesados.</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w:t>
      </w:r>
      <w:r w:rsidRPr="00C56B58">
        <w:rPr>
          <w:rFonts w:eastAsia="Times New Roman" w:cs="Times New Roman"/>
          <w:b/>
          <w:bCs/>
          <w:lang w:eastAsia="es-ES"/>
        </w:rPr>
        <w:t xml:space="preserve">Se puede exportar el modelo </w:t>
      </w:r>
      <w:r w:rsidR="00474C19" w:rsidRPr="00C56B58">
        <w:rPr>
          <w:rFonts w:eastAsia="Times New Roman" w:cs="Times New Roman"/>
          <w:b/>
          <w:bCs/>
          <w:lang w:eastAsia="es-ES"/>
        </w:rPr>
        <w:t>finlandés?</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Frente al notable éxito del sistema educativo finlandés, uno se pregunta si el modelo podría ser traspuesto en otras partes.</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Es forzoso constatar que este sistema en constante evolución está arraigado en una cultura caracterizada por la valoración de cada persona, en un país vasto y poco poblado, donde los espacios de vida son muy dispersos y donde cada uno debe aprender a trazar su propio camino en un entorno hostil y adap</w:t>
      </w:r>
      <w:r w:rsidR="00666D94">
        <w:rPr>
          <w:rFonts w:eastAsia="Times New Roman" w:cs="Times New Roman"/>
          <w:lang w:eastAsia="es-ES"/>
        </w:rPr>
        <w:t>tarse a una diversidad de condi</w:t>
      </w:r>
      <w:r w:rsidRPr="00C56B58">
        <w:rPr>
          <w:rFonts w:eastAsia="Times New Roman" w:cs="Times New Roman"/>
          <w:lang w:eastAsia="es-ES"/>
        </w:rPr>
        <w:t xml:space="preserve">ciones. La lengua finesa es, ella misma, muy compleja, caracterizada por 14 casos de declinación, al punto que cuando se trata de traducir expresiones muy simples se obtiene a menudo esta respuesta: «eso, depende». </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Parece que los finlandeses hubieran concentrado en este profundo terreno cultural toda su impresionante y paradójica capacidad para construir un sistema caracterizado por un alto grado de organización y por una flexibilidad difícilmente imaginable para nosotros los franceses.</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lastRenderedPageBreak/>
        <w:t>Otra paradoja finlandesa: una reivindicación de los valores morales y religiosos y paralelamente una gran tolerancia. Nada asfixiante ni obligatorio en la ética finlandesa, sino, por el contrario, el sentimiento de que la afirmación de estos valores tiene por objetivo la expansión de la persona.</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Se halla profundamente arraigada la aspiración de que el sistema educativo finlandés ayude a cada alumno a llegar a ser una persona plenamente responsable y capaz de tomar parte, con total consciencia, en la sociedad, sin dejar de ser, jamás, él mismo. Contrariamente a los ideales republicanos, que, por muy generosos que sean se mantienen externos a la persona, los valores morales que los finlandeses promueven están tejidos en los más íntimo del ser: la honestidad, la lealtad, la confianza, muy a menudo afirmadas como esenciales por quienes fueron nuestros interlocutores, son valores que fundan una ética personal y permiten entrever una sociedad de individuos que pueden ser plenamente ellos mismos en un marco de respeto al otro.</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El impresionante éxito de la educación finlandesa no es, en consecuencia, debido solamente a la proeza de una sabia construcción tecnocrática: ella está ligada a una lengua, a una cultura, a un pueblo que ha hecho del desarrollo de la persona humana, en todos sus componentes, la finalidad fundamental de la educación. Es esto lo que hace que todo educando experimente el sentimiento de tener un lugar, de poder ser él mismo y de desarrollarse libremente. En este sentido, cada uno puede alcanzar la plena medida de sus capacidades.</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A pesar de esta tan fuerte «</w:t>
      </w:r>
      <w:r w:rsidR="00474C19" w:rsidRPr="00C56B58">
        <w:rPr>
          <w:rFonts w:eastAsia="Times New Roman" w:cs="Times New Roman"/>
          <w:lang w:eastAsia="es-ES"/>
        </w:rPr>
        <w:t>idiosincrasia</w:t>
      </w:r>
      <w:r w:rsidRPr="00C56B58">
        <w:rPr>
          <w:rFonts w:eastAsia="Times New Roman" w:cs="Times New Roman"/>
          <w:lang w:eastAsia="es-ES"/>
        </w:rPr>
        <w:t xml:space="preserve">», hay numerosos aspectos del sistema finlandés que podrían ser inspiradores para </w:t>
      </w:r>
      <w:r w:rsidR="00474C19" w:rsidRPr="00C56B58">
        <w:rPr>
          <w:rFonts w:eastAsia="Times New Roman" w:cs="Times New Roman"/>
          <w:lang w:eastAsia="es-ES"/>
        </w:rPr>
        <w:t>Francia:</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 En primer lugar, convendría aflojar el tornillo de la </w:t>
      </w:r>
      <w:r w:rsidR="00FA048A">
        <w:rPr>
          <w:rFonts w:eastAsia="Times New Roman" w:cs="Times New Roman"/>
          <w:lang w:eastAsia="es-ES"/>
        </w:rPr>
        <w:t>evaluación centrada en los alum</w:t>
      </w:r>
      <w:r w:rsidRPr="00C56B58">
        <w:rPr>
          <w:rFonts w:eastAsia="Times New Roman" w:cs="Times New Roman"/>
          <w:lang w:eastAsia="es-ES"/>
        </w:rPr>
        <w:t>nos. La tensión producida por la acumulación de exám</w:t>
      </w:r>
      <w:r w:rsidR="00FA048A">
        <w:rPr>
          <w:rFonts w:eastAsia="Times New Roman" w:cs="Times New Roman"/>
          <w:lang w:eastAsia="es-ES"/>
        </w:rPr>
        <w:t>enes, notas, boletines, meda</w:t>
      </w:r>
      <w:r w:rsidRPr="00C56B58">
        <w:rPr>
          <w:rFonts w:eastAsia="Times New Roman" w:cs="Times New Roman"/>
          <w:lang w:eastAsia="es-ES"/>
        </w:rPr>
        <w:t>llas, censuras decretadas por los consejos de clase, es considerable y contraproducente. Se podría aligerar fácilmente esta carga, sobre todo en el colegio. Es equivocado pensar que los alumnos aprenden sólo empujados por las notas. Aunque esto obligaría a buscar modos de enseñanza que le tuerzan el cuello, definitivamente, al curso magistral. Si los alumnos fueran puestos en actividad con más frecuencia se podría conseguir que su motivación se acreciente sin recurrir tan sistemáticamente a las notas.</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 En segundo lugar, no sería muy complicado introducir más flexibilidad en nuestros currículos y dar más oportunidades de elección para nuestros alumnos. Esto ha sido intentado con los </w:t>
      </w:r>
      <w:r w:rsidR="00B76BB4" w:rsidRPr="00C56B58">
        <w:rPr>
          <w:rFonts w:eastAsia="Times New Roman" w:cs="Times New Roman"/>
          <w:lang w:eastAsia="es-ES"/>
        </w:rPr>
        <w:t>Itinerarios</w:t>
      </w:r>
      <w:r w:rsidRPr="00C56B58">
        <w:rPr>
          <w:rFonts w:eastAsia="Times New Roman" w:cs="Times New Roman"/>
          <w:lang w:eastAsia="es-ES"/>
        </w:rPr>
        <w:t xml:space="preserve"> de Descubrimiento en el colegio y los TPE en el liceo. Estos últimos años han estado marcados, en este dominio, por una vuelta atrás, abandonando una vía de progreso cuyas riquezas no han sido explotadas por la falta de adhesión de muchos profesores. Ciertamente, se podría llevar todavía más lejos las posibilidades </w:t>
      </w:r>
      <w:r w:rsidR="00B76BB4" w:rsidRPr="00C56B58">
        <w:rPr>
          <w:rFonts w:eastAsia="Times New Roman" w:cs="Times New Roman"/>
          <w:lang w:eastAsia="es-ES"/>
        </w:rPr>
        <w:t>otorgadas</w:t>
      </w:r>
      <w:r w:rsidRPr="00C56B58">
        <w:rPr>
          <w:rFonts w:eastAsia="Times New Roman" w:cs="Times New Roman"/>
          <w:lang w:eastAsia="es-ES"/>
        </w:rPr>
        <w:t xml:space="preserve"> a los alumnos para construir el curso de sus estudios, concediéndoles progresivamente una autonomía cada vez mayor en relación a la adquisición de los saberes.</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En tercer lugar, es de responsabilidad de cada uno apoyar modos de relación menos distantes y cerrados y de crear una atmósfera más cálida y confiada. El profesor no perdería autoridad. Podría ser más fácil considerar al alumno en su totalidad y de un golpe superar los factores que pueden frenar los aprendizajes.</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En el plano de los medios, las resistencias al cambio serán ciertamente más fuertes. Decir que se puede tener mejores resultados con los mismos medios no es un discurso generalmente bien </w:t>
      </w:r>
      <w:r w:rsidRPr="00C56B58">
        <w:rPr>
          <w:rFonts w:eastAsia="Times New Roman" w:cs="Times New Roman"/>
          <w:lang w:eastAsia="es-ES"/>
        </w:rPr>
        <w:lastRenderedPageBreak/>
        <w:t>acogido por los sindicatos. Finlandia nos demuestra sin embargo que eso es posible. Ese país ha optado por concentrar les gastos de educación en lo que está verdaderamente al servicio de los estudiantes –promedios elevados de atención a los alumnos, condiciones materiales óptimas- y hacer economías en puestos que a nosotros nos parecen ineludibles: “vida escolar”, inspección, administración (incluida la central). Igualmente, Finlandia demuestra que un alto grado d</w:t>
      </w:r>
      <w:r w:rsidR="000B0B01">
        <w:rPr>
          <w:rFonts w:eastAsia="Times New Roman" w:cs="Times New Roman"/>
          <w:lang w:eastAsia="es-ES"/>
        </w:rPr>
        <w:t>e descentralización no es incom</w:t>
      </w:r>
      <w:r w:rsidRPr="00C56B58">
        <w:rPr>
          <w:rFonts w:eastAsia="Times New Roman" w:cs="Times New Roman"/>
          <w:lang w:eastAsia="es-ES"/>
        </w:rPr>
        <w:t xml:space="preserve">patible en modo alguno con una fuerte disminución de las separaciones entre territorios, y que la gran autonomía </w:t>
      </w:r>
      <w:r w:rsidR="00B76BB4" w:rsidRPr="00C56B58">
        <w:rPr>
          <w:rFonts w:eastAsia="Times New Roman" w:cs="Times New Roman"/>
          <w:lang w:eastAsia="es-ES"/>
        </w:rPr>
        <w:t>otorgada</w:t>
      </w:r>
      <w:r w:rsidRPr="00C56B58">
        <w:rPr>
          <w:rFonts w:eastAsia="Times New Roman" w:cs="Times New Roman"/>
          <w:lang w:eastAsia="es-ES"/>
        </w:rPr>
        <w:t xml:space="preserve"> a las municipalidades y a los establecimientos educativos mismos es provechosa para el mejoramiento general del sistema.</w:t>
      </w:r>
    </w:p>
    <w:p w:rsidR="003751F9" w:rsidRPr="00C56B58" w:rsidRDefault="003751F9" w:rsidP="003751F9">
      <w:pPr>
        <w:spacing w:before="100" w:beforeAutospacing="1" w:after="100" w:afterAutospacing="1" w:line="240" w:lineRule="auto"/>
        <w:jc w:val="both"/>
        <w:outlineLvl w:val="2"/>
        <w:rPr>
          <w:rFonts w:eastAsia="Times New Roman" w:cs="Times New Roman"/>
          <w:b/>
          <w:bCs/>
          <w:lang w:eastAsia="es-ES"/>
        </w:rPr>
      </w:pPr>
      <w:r w:rsidRPr="00C56B58">
        <w:rPr>
          <w:rFonts w:eastAsia="Times New Roman" w:cs="Times New Roman"/>
          <w:b/>
          <w:bCs/>
          <w:lang w:eastAsia="es-ES"/>
        </w:rPr>
        <w:t>Datos complementarios</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i/>
          <w:iCs/>
          <w:lang w:eastAsia="es-ES"/>
        </w:rPr>
        <w:t>En Finlandia, la educación es obligatoria sólo a partir de los 7 años. Sin embargo, los niños pueden ser acogidos en los jardines de infancia desde que tienen un año de edad. La ley dispone que toda familia pueda beneficiarse con un puesto para su niño en un plazo máximo de 4 meses si los padres se hallan en casa. Si ellos trabajan o estudian, el plazo se reduce a 2 semanas como máximo. Si las plazas de un jardín de infancia están cubiertas totalmente, le compete a director encontrar una plaza en un radio razonable para los padres que acuden a él.</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i/>
          <w:iCs/>
          <w:lang w:eastAsia="es-ES"/>
        </w:rPr>
        <w:t>Las pensiones escolares alcanzan hasta un máximo de 200 euros por mes (incluida la alimentación) y dependen del número de días elegido; pero pueden ser reducidas a 0 para las familias con dificultades. Los precios son igualmente decrecien</w:t>
      </w:r>
      <w:r w:rsidRPr="00C56B58">
        <w:rPr>
          <w:rFonts w:eastAsia="Times New Roman" w:cs="Times New Roman"/>
          <w:i/>
          <w:iCs/>
          <w:lang w:eastAsia="es-ES"/>
        </w:rPr>
        <w:softHyphen/>
        <w:t>tes en el caso de varios hermanos. Algunos jardines de niños funcionan las 24 horas del día para que los padres que trabajan de noche puedan dejar allí a sus hijos. Desde hace poco existe un programa nacional para los jardines de infancia, basado esencialmente en actividades de iniciación.</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i/>
          <w:iCs/>
          <w:lang w:eastAsia="es-ES"/>
        </w:rPr>
        <w:t>A los seis años los niños ingresan a un año de educación pre-escolar que constituye una transición entre el jardín de infancia y la escuela. El 96% de los niños finlandeses de esta cohorte de edad son escolarizados. El aprendizaje sistemático de la lectura es excepcional en este tramo. En cambio, los profesores se plantean como objetivo esencial identificar las aptitudes de los niños así como el momento más propicio para incorporarlos a la etapa de aprendizajes fundamentales. La educación pre-escolar es gratuita.</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i/>
          <w:iCs/>
          <w:lang w:eastAsia="es-ES"/>
        </w:rPr>
        <w:t>Igualmente es gratuita la escolaridad obligatoria entre los 7 y 16 años. La gratuidad incluye alimentación y transporte. Los finlandeses son muy cuidadosos de la igualdad territorial en las regiones donde la población es muy dispersa, como en la Laponia. En estos casos, buses o taxis son puestos a disposición de las familias para transportar a los niños a la escuela. Por razones de seguridad, en las regiones donde la fauna salvaje puede constituir un peligro o el invierno es prolongado y crudo, los servicios de transporte gratuito para los alumnos son ofrecidos también para distancias cortas. El período de educación fundamental (</w:t>
      </w:r>
      <w:proofErr w:type="spellStart"/>
      <w:r w:rsidRPr="00C56B58">
        <w:rPr>
          <w:rFonts w:eastAsia="Times New Roman" w:cs="Times New Roman"/>
          <w:i/>
          <w:iCs/>
          <w:lang w:eastAsia="es-ES"/>
        </w:rPr>
        <w:t>basic</w:t>
      </w:r>
      <w:proofErr w:type="spellEnd"/>
      <w:r w:rsidRPr="00C56B58">
        <w:rPr>
          <w:rFonts w:eastAsia="Times New Roman" w:cs="Times New Roman"/>
          <w:i/>
          <w:iCs/>
          <w:lang w:eastAsia="es-ES"/>
        </w:rPr>
        <w:t xml:space="preserve"> </w:t>
      </w:r>
      <w:proofErr w:type="spellStart"/>
      <w:r w:rsidRPr="00C56B58">
        <w:rPr>
          <w:rFonts w:eastAsia="Times New Roman" w:cs="Times New Roman"/>
          <w:i/>
          <w:iCs/>
          <w:lang w:eastAsia="es-ES"/>
        </w:rPr>
        <w:t>education</w:t>
      </w:r>
      <w:proofErr w:type="spellEnd"/>
      <w:r w:rsidRPr="00C56B58">
        <w:rPr>
          <w:rFonts w:eastAsia="Times New Roman" w:cs="Times New Roman"/>
          <w:i/>
          <w:iCs/>
          <w:lang w:eastAsia="es-ES"/>
        </w:rPr>
        <w:t xml:space="preserve">) abarca, en un mismo </w:t>
      </w:r>
      <w:proofErr w:type="spellStart"/>
      <w:r w:rsidRPr="00C56B58">
        <w:rPr>
          <w:rFonts w:eastAsia="Times New Roman" w:cs="Times New Roman"/>
          <w:i/>
          <w:iCs/>
          <w:lang w:eastAsia="es-ES"/>
        </w:rPr>
        <w:t>continuun</w:t>
      </w:r>
      <w:proofErr w:type="spellEnd"/>
      <w:r w:rsidRPr="00C56B58">
        <w:rPr>
          <w:rFonts w:eastAsia="Times New Roman" w:cs="Times New Roman"/>
          <w:i/>
          <w:iCs/>
          <w:lang w:eastAsia="es-ES"/>
        </w:rPr>
        <w:t xml:space="preserve"> lo equivalente a nuestra educación primaria para los niños de 7 a 12 años, con profesores polivalentes (« </w:t>
      </w:r>
      <w:proofErr w:type="spellStart"/>
      <w:r w:rsidRPr="00C56B58">
        <w:rPr>
          <w:rFonts w:eastAsia="Times New Roman" w:cs="Times New Roman"/>
          <w:i/>
          <w:iCs/>
          <w:lang w:eastAsia="es-ES"/>
        </w:rPr>
        <w:t>class</w:t>
      </w:r>
      <w:proofErr w:type="spellEnd"/>
      <w:r w:rsidRPr="00C56B58">
        <w:rPr>
          <w:rFonts w:eastAsia="Times New Roman" w:cs="Times New Roman"/>
          <w:i/>
          <w:iCs/>
          <w:lang w:eastAsia="es-ES"/>
        </w:rPr>
        <w:t xml:space="preserve"> </w:t>
      </w:r>
      <w:proofErr w:type="spellStart"/>
      <w:r w:rsidRPr="00C56B58">
        <w:rPr>
          <w:rFonts w:eastAsia="Times New Roman" w:cs="Times New Roman"/>
          <w:i/>
          <w:iCs/>
          <w:lang w:eastAsia="es-ES"/>
        </w:rPr>
        <w:t>teachers</w:t>
      </w:r>
      <w:proofErr w:type="spellEnd"/>
      <w:r w:rsidRPr="00C56B58">
        <w:rPr>
          <w:rFonts w:eastAsia="Times New Roman" w:cs="Times New Roman"/>
          <w:i/>
          <w:iCs/>
          <w:lang w:eastAsia="es-ES"/>
        </w:rPr>
        <w:t xml:space="preserve"> ») y nuestro colegio (« </w:t>
      </w:r>
      <w:proofErr w:type="spellStart"/>
      <w:r w:rsidRPr="00C56B58">
        <w:rPr>
          <w:rFonts w:eastAsia="Times New Roman" w:cs="Times New Roman"/>
          <w:i/>
          <w:iCs/>
          <w:lang w:eastAsia="es-ES"/>
        </w:rPr>
        <w:t>comprehensive</w:t>
      </w:r>
      <w:proofErr w:type="spellEnd"/>
      <w:r w:rsidRPr="00C56B58">
        <w:rPr>
          <w:rFonts w:eastAsia="Times New Roman" w:cs="Times New Roman"/>
          <w:i/>
          <w:iCs/>
          <w:lang w:eastAsia="es-ES"/>
        </w:rPr>
        <w:t xml:space="preserve"> </w:t>
      </w:r>
      <w:proofErr w:type="spellStart"/>
      <w:r w:rsidRPr="00C56B58">
        <w:rPr>
          <w:rFonts w:eastAsia="Times New Roman" w:cs="Times New Roman"/>
          <w:i/>
          <w:iCs/>
          <w:lang w:eastAsia="es-ES"/>
        </w:rPr>
        <w:t>school</w:t>
      </w:r>
      <w:proofErr w:type="spellEnd"/>
      <w:r w:rsidRPr="00C56B58">
        <w:rPr>
          <w:rFonts w:eastAsia="Times New Roman" w:cs="Times New Roman"/>
          <w:i/>
          <w:iCs/>
          <w:lang w:eastAsia="es-ES"/>
        </w:rPr>
        <w:t xml:space="preserve"> »), para estudiantes de 13 a 16 años, con profesores especializados para cada una de las materias (« </w:t>
      </w:r>
      <w:proofErr w:type="spellStart"/>
      <w:r w:rsidRPr="00C56B58">
        <w:rPr>
          <w:rFonts w:eastAsia="Times New Roman" w:cs="Times New Roman"/>
          <w:i/>
          <w:iCs/>
          <w:lang w:eastAsia="es-ES"/>
        </w:rPr>
        <w:t>subject</w:t>
      </w:r>
      <w:proofErr w:type="spellEnd"/>
      <w:r w:rsidRPr="00C56B58">
        <w:rPr>
          <w:rFonts w:eastAsia="Times New Roman" w:cs="Times New Roman"/>
          <w:i/>
          <w:iCs/>
          <w:lang w:eastAsia="es-ES"/>
        </w:rPr>
        <w:t xml:space="preserve"> </w:t>
      </w:r>
      <w:proofErr w:type="spellStart"/>
      <w:r w:rsidRPr="00C56B58">
        <w:rPr>
          <w:rFonts w:eastAsia="Times New Roman" w:cs="Times New Roman"/>
          <w:i/>
          <w:iCs/>
          <w:lang w:eastAsia="es-ES"/>
        </w:rPr>
        <w:t>teachers</w:t>
      </w:r>
      <w:proofErr w:type="spellEnd"/>
      <w:r w:rsidRPr="00C56B58">
        <w:rPr>
          <w:rFonts w:eastAsia="Times New Roman" w:cs="Times New Roman"/>
          <w:i/>
          <w:iCs/>
          <w:lang w:eastAsia="es-ES"/>
        </w:rPr>
        <w:t xml:space="preserve"> »). No hay ningún tipo de selección a lo largo de la educación fundamental, y las clases son heterogéneas, salvo para los alumnos con necesidades educativas especiales, que son reunidos en clases con una carga docente ligera (10 como máximo). Las escuelas rurales pueden tener un alumnado escaso. La de </w:t>
      </w:r>
      <w:proofErr w:type="spellStart"/>
      <w:r w:rsidRPr="00C56B58">
        <w:rPr>
          <w:rFonts w:eastAsia="Times New Roman" w:cs="Times New Roman"/>
          <w:i/>
          <w:iCs/>
          <w:lang w:eastAsia="es-ES"/>
        </w:rPr>
        <w:t>Koli</w:t>
      </w:r>
      <w:proofErr w:type="spellEnd"/>
      <w:r w:rsidRPr="00C56B58">
        <w:rPr>
          <w:rFonts w:eastAsia="Times New Roman" w:cs="Times New Roman"/>
          <w:i/>
          <w:iCs/>
          <w:lang w:eastAsia="es-ES"/>
        </w:rPr>
        <w:t xml:space="preserve">, por ejemplo, tiene 25 alumnos agrupados en dos clases: la primera para los alumnos en año pre-escolar y en los niveles 1 y 2; la segunda para los niveles 3 a 6. Dos profesores, un auxiliar y un cocinero hacen funcionar esta pequeña escuela en una de las </w:t>
      </w:r>
      <w:r w:rsidRPr="00C56B58">
        <w:rPr>
          <w:rFonts w:eastAsia="Times New Roman" w:cs="Times New Roman"/>
          <w:i/>
          <w:iCs/>
          <w:lang w:eastAsia="es-ES"/>
        </w:rPr>
        <w:lastRenderedPageBreak/>
        <w:t>comunidades más alejadas del vasto territorio finlandés, que tiene sólo 200 habitantes. El inglés es enseñado, como en otras partes, a partir del nivel 3 (9 años) en una clase única con dos grupos, de 4 y 5 alumnos. Las nuevas tecnologías, muy desarrolladas en esta pequeña escuela, permiten romper el aislamiento, y la vinculan con otras escuelas del país, particularmente de la Laponia. La enseñanza a distancia es utilizada para ciertas materias como Religión.</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i/>
          <w:iCs/>
          <w:lang w:eastAsia="es-ES"/>
        </w:rPr>
        <w:t xml:space="preserve">Las escuelas urbanas pueden alcanzar dimensiones mayores, como la de </w:t>
      </w:r>
      <w:proofErr w:type="spellStart"/>
      <w:r w:rsidRPr="00C56B58">
        <w:rPr>
          <w:rFonts w:eastAsia="Times New Roman" w:cs="Times New Roman"/>
          <w:i/>
          <w:iCs/>
          <w:lang w:eastAsia="es-ES"/>
        </w:rPr>
        <w:t>Kanenvala</w:t>
      </w:r>
      <w:proofErr w:type="spellEnd"/>
      <w:r w:rsidRPr="00C56B58">
        <w:rPr>
          <w:rFonts w:eastAsia="Times New Roman" w:cs="Times New Roman"/>
          <w:i/>
          <w:iCs/>
          <w:lang w:eastAsia="es-ES"/>
        </w:rPr>
        <w:t xml:space="preserve">, en </w:t>
      </w:r>
      <w:proofErr w:type="spellStart"/>
      <w:r w:rsidRPr="00C56B58">
        <w:rPr>
          <w:rFonts w:eastAsia="Times New Roman" w:cs="Times New Roman"/>
          <w:i/>
          <w:iCs/>
          <w:lang w:eastAsia="es-ES"/>
        </w:rPr>
        <w:t>Joensuu</w:t>
      </w:r>
      <w:proofErr w:type="spellEnd"/>
      <w:r w:rsidRPr="00C56B58">
        <w:rPr>
          <w:rFonts w:eastAsia="Times New Roman" w:cs="Times New Roman"/>
          <w:i/>
          <w:iCs/>
          <w:lang w:eastAsia="es-ES"/>
        </w:rPr>
        <w:t xml:space="preserve">, que tiene 250 alumnos. 9 alumnos que presentan dificultades de aprendizaje están a cargo de dos profesores especializados. Las clases tienen 25 alumnos como máximo. Los 13 profesores (diez mujeres y tres hombres) son apoyados por 7 auxiliares de educación. El inglés es enseñado no sólo en el marco de un curso tradicional sino también en Geografía o con la participación de residentes extranjeros de distintos países europeos que llegan a mostrar en inglés su cultura y sus tradiciones, introduciendo rudimentos de su lengua por medios variados : canciones, por ejemplo. Los alumnos pueden elegir una segunda lengua viva a partir del nivel 5 (12 años). La que se elige con más frecuencia es el alemán. Proyectos transversales son desarrollados también en la escuela, como la construcción de un iglú o una carrera de trineos. Los alumnos deben realizar un trabajo diario en el hogar, pero de proporciones muy razonables. </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i/>
          <w:iCs/>
          <w:lang w:eastAsia="es-ES"/>
        </w:rPr>
        <w:t xml:space="preserve">A partir de los 13 años, todos los alumnos acceden a la « </w:t>
      </w:r>
      <w:proofErr w:type="spellStart"/>
      <w:r w:rsidRPr="00C56B58">
        <w:rPr>
          <w:rFonts w:eastAsia="Times New Roman" w:cs="Times New Roman"/>
          <w:i/>
          <w:iCs/>
          <w:lang w:eastAsia="es-ES"/>
        </w:rPr>
        <w:t>comprehensive</w:t>
      </w:r>
      <w:proofErr w:type="spellEnd"/>
      <w:r w:rsidRPr="00C56B58">
        <w:rPr>
          <w:rFonts w:eastAsia="Times New Roman" w:cs="Times New Roman"/>
          <w:i/>
          <w:iCs/>
          <w:lang w:eastAsia="es-ES"/>
        </w:rPr>
        <w:t xml:space="preserve"> </w:t>
      </w:r>
      <w:proofErr w:type="spellStart"/>
      <w:r w:rsidRPr="00C56B58">
        <w:rPr>
          <w:rFonts w:eastAsia="Times New Roman" w:cs="Times New Roman"/>
          <w:i/>
          <w:iCs/>
          <w:lang w:eastAsia="es-ES"/>
        </w:rPr>
        <w:t>school</w:t>
      </w:r>
      <w:proofErr w:type="spellEnd"/>
      <w:r w:rsidRPr="00C56B58">
        <w:rPr>
          <w:rFonts w:eastAsia="Times New Roman" w:cs="Times New Roman"/>
          <w:i/>
          <w:iCs/>
          <w:lang w:eastAsia="es-ES"/>
        </w:rPr>
        <w:t xml:space="preserve"> »), equivalente a nuestro colegio pero solamente con tres años. Los alumnos siguen allí 30 sesiones por semana a razón de seis por día. El tronco común está compuesto de 28 sesiones en el primer año, 24 en el segundo y 25 en el último. Éste comprende el aprendizaje de la lengua materna (finés, sueco o lapón), una segunda lengua nacional (por ejemplo el sueco para quienes la lengua materna es el finés), inglés, como segunda lengua viva, Matemática, Física, Geografía, Historia, Música, Artes plásticas, Religión, Deporte y Educación de la salud. En los dos primeros años, el curso de Economía Familiar forma parte del tronco común. Los cursos opcionales pueden variar según las escuelas. Ellos son generalmente propuestos por los profesores en función de sus intereses y de las demandas de los alumnos. La cantidad mínima de alumnos para abrir un curso opcional es de 16 alumnos. Los alumnos escogen dos en el primer año, seis en el segundo y cinco en el tercero, de modo que el número de sesiones semanales sea siempre 30. La jornada escolar puede terminar así a las 2 ó 3 pm, comenzando a las 8 am. El tiempo de trabajo en casa en este tramo escolar está estimado en 5 horas, es decir una menos que el promedio de los países de la OCDE.</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i/>
          <w:iCs/>
          <w:lang w:eastAsia="es-ES"/>
        </w:rPr>
        <w:t xml:space="preserve">Los temas transversales definidos a nivel nacional deben ser integrados a las materias de los programas y ser tratados de modo interdisciplinar. En total, son </w:t>
      </w:r>
      <w:r w:rsidR="00B76BB4" w:rsidRPr="00C56B58">
        <w:rPr>
          <w:rFonts w:eastAsia="Times New Roman" w:cs="Times New Roman"/>
          <w:i/>
          <w:iCs/>
          <w:lang w:eastAsia="es-ES"/>
        </w:rPr>
        <w:t>siete:</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 </w:t>
      </w:r>
      <w:r w:rsidR="00B76BB4" w:rsidRPr="00B76BB4">
        <w:rPr>
          <w:rFonts w:eastAsia="Times New Roman" w:cs="Times New Roman"/>
          <w:i/>
          <w:lang w:eastAsia="es-ES"/>
        </w:rPr>
        <w:t>L</w:t>
      </w:r>
      <w:r w:rsidRPr="00C56B58">
        <w:rPr>
          <w:rFonts w:eastAsia="Times New Roman" w:cs="Times New Roman"/>
          <w:i/>
          <w:iCs/>
          <w:lang w:eastAsia="es-ES"/>
        </w:rPr>
        <w:t>legar a ser persona</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 </w:t>
      </w:r>
      <w:r w:rsidR="00B76BB4" w:rsidRPr="00C56B58">
        <w:rPr>
          <w:rFonts w:eastAsia="Times New Roman" w:cs="Times New Roman"/>
          <w:i/>
          <w:iCs/>
          <w:lang w:eastAsia="es-ES"/>
        </w:rPr>
        <w:t>Identidad</w:t>
      </w:r>
      <w:r w:rsidRPr="00C56B58">
        <w:rPr>
          <w:rFonts w:eastAsia="Times New Roman" w:cs="Times New Roman"/>
          <w:i/>
          <w:iCs/>
          <w:lang w:eastAsia="es-ES"/>
        </w:rPr>
        <w:t xml:space="preserve"> cultural y dimensión internacional</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 </w:t>
      </w:r>
      <w:r w:rsidR="00B76BB4" w:rsidRPr="00C56B58">
        <w:rPr>
          <w:rFonts w:eastAsia="Times New Roman" w:cs="Times New Roman"/>
          <w:i/>
          <w:iCs/>
          <w:lang w:eastAsia="es-ES"/>
        </w:rPr>
        <w:t>Medios</w:t>
      </w:r>
      <w:r w:rsidRPr="00C56B58">
        <w:rPr>
          <w:rFonts w:eastAsia="Times New Roman" w:cs="Times New Roman"/>
          <w:i/>
          <w:iCs/>
          <w:lang w:eastAsia="es-ES"/>
        </w:rPr>
        <w:t xml:space="preserve"> y comunicación</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 </w:t>
      </w:r>
      <w:r w:rsidR="00B76BB4" w:rsidRPr="00C56B58">
        <w:rPr>
          <w:rFonts w:eastAsia="Times New Roman" w:cs="Times New Roman"/>
          <w:i/>
          <w:iCs/>
          <w:lang w:eastAsia="es-ES"/>
        </w:rPr>
        <w:t>Ciudadanía</w:t>
      </w:r>
      <w:r w:rsidRPr="00C56B58">
        <w:rPr>
          <w:rFonts w:eastAsia="Times New Roman" w:cs="Times New Roman"/>
          <w:i/>
          <w:iCs/>
          <w:lang w:eastAsia="es-ES"/>
        </w:rPr>
        <w:t xml:space="preserve"> participativa y el mundo de la empresa</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 </w:t>
      </w:r>
      <w:r w:rsidR="00B76BB4" w:rsidRPr="00C56B58">
        <w:rPr>
          <w:rFonts w:eastAsia="Times New Roman" w:cs="Times New Roman"/>
          <w:i/>
          <w:iCs/>
          <w:lang w:eastAsia="es-ES"/>
        </w:rPr>
        <w:t>Responsabilidad</w:t>
      </w:r>
      <w:r w:rsidRPr="00C56B58">
        <w:rPr>
          <w:rFonts w:eastAsia="Times New Roman" w:cs="Times New Roman"/>
          <w:i/>
          <w:iCs/>
          <w:lang w:eastAsia="es-ES"/>
        </w:rPr>
        <w:t xml:space="preserve"> frente al entorno, bienestar, desarrollo sostenible</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 </w:t>
      </w:r>
      <w:r w:rsidR="00B76BB4" w:rsidRPr="00C56B58">
        <w:rPr>
          <w:rFonts w:eastAsia="Times New Roman" w:cs="Times New Roman"/>
          <w:i/>
          <w:iCs/>
          <w:lang w:eastAsia="es-ES"/>
        </w:rPr>
        <w:t>Seguridad</w:t>
      </w:r>
      <w:r w:rsidRPr="00C56B58">
        <w:rPr>
          <w:rFonts w:eastAsia="Times New Roman" w:cs="Times New Roman"/>
          <w:i/>
          <w:iCs/>
          <w:lang w:eastAsia="es-ES"/>
        </w:rPr>
        <w:t xml:space="preserve"> vial</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lastRenderedPageBreak/>
        <w:t xml:space="preserve">§ </w:t>
      </w:r>
      <w:r w:rsidR="00B76BB4" w:rsidRPr="00C56B58">
        <w:rPr>
          <w:rFonts w:eastAsia="Times New Roman" w:cs="Times New Roman"/>
          <w:i/>
          <w:iCs/>
          <w:lang w:eastAsia="es-ES"/>
        </w:rPr>
        <w:t>Tecnología</w:t>
      </w:r>
      <w:r w:rsidRPr="00C56B58">
        <w:rPr>
          <w:rFonts w:eastAsia="Times New Roman" w:cs="Times New Roman"/>
          <w:i/>
          <w:iCs/>
          <w:lang w:eastAsia="es-ES"/>
        </w:rPr>
        <w:t xml:space="preserve"> e individuo</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i/>
          <w:iCs/>
          <w:lang w:eastAsia="es-ES"/>
        </w:rPr>
        <w:t xml:space="preserve">En Finlandia se otorga gran importancia a la apertura hacia el exterior y la gestión de proyectos es apreciada. La cooperación con las empresas está notablemente desarrollada en el marco de una iniciación a la vida profesional que puede ser parte de las materias opcionales. Los consejeros tienen por meta ayudar a  los alumnos a lograr una visión más amplia de sus estudios en relación con su proyecto profesional futuro. La dimensión educativa y la creación de una atmósfera de trabajo positivo y cooperativo es privilegiada. Ayudar a los alumnos a construirse como adultos inculcándoles las nociones de honestidad y respeto al otro es una de las misiones asignadas a la escuela. </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i/>
          <w:iCs/>
          <w:lang w:eastAsia="es-ES"/>
        </w:rPr>
        <w:t xml:space="preserve">Ningún examen sanciona el final de la educación fundamental. Los alumnos se orientan enseguida hacia una escuela profesional o hacia una escuela secundaria superior (equivalente a nuestro liceo general). La relación entre las dos vías de orientación es similar a la que existe en Francia (60% hacia los estudios generales y 40% hacia los estudios </w:t>
      </w:r>
      <w:r w:rsidR="00B76BB4" w:rsidRPr="00C56B58">
        <w:rPr>
          <w:rFonts w:eastAsia="Times New Roman" w:cs="Times New Roman"/>
          <w:i/>
          <w:iCs/>
          <w:lang w:eastAsia="es-ES"/>
        </w:rPr>
        <w:t>profesionales</w:t>
      </w:r>
      <w:r w:rsidRPr="00C56B58">
        <w:rPr>
          <w:rFonts w:eastAsia="Times New Roman" w:cs="Times New Roman"/>
          <w:i/>
          <w:iCs/>
          <w:lang w:eastAsia="es-ES"/>
        </w:rPr>
        <w:t>). La orientación no es impuesta, pues resulta del diálogo entre las familias, el alumno y el establecimiento.</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i/>
          <w:iCs/>
          <w:lang w:eastAsia="es-ES"/>
        </w:rPr>
        <w:t xml:space="preserve">La formación profesional secundaria transcurre durante 3 años, con una estadía de 6 meses en una empresa. Se otorga un diploma a los estudiantes que han acumulado 120 unidades de valor, de las cuales 90 corresponden a la formación profesional, 20 a estudios generales (Lengua materna, Segunda lengua nacional, Lengua extranjera, Matemática, Física, Química, Ciencias políticas, Economía y empleo, Educación física y salud, Artes y cultura) y 10 materias opcionales. </w:t>
      </w:r>
      <w:proofErr w:type="spellStart"/>
      <w:r w:rsidRPr="00C56B58">
        <w:rPr>
          <w:rFonts w:eastAsia="Times New Roman" w:cs="Times New Roman"/>
          <w:i/>
          <w:iCs/>
          <w:lang w:eastAsia="es-ES"/>
        </w:rPr>
        <w:t>Tambien</w:t>
      </w:r>
      <w:proofErr w:type="spellEnd"/>
      <w:r w:rsidRPr="00C56B58">
        <w:rPr>
          <w:rFonts w:eastAsia="Times New Roman" w:cs="Times New Roman"/>
          <w:i/>
          <w:iCs/>
          <w:lang w:eastAsia="es-ES"/>
        </w:rPr>
        <w:t xml:space="preserve"> en los estudios profesionales son introducidos temas transversales, cuyo objetivo es proporcionar los conocimientos necesarios para el ejercicio de la profesión y de una ciudadanía responsable. El acento es puesto sobre el desarrollo sostenible y sobre el </w:t>
      </w:r>
      <w:r w:rsidR="00B76BB4" w:rsidRPr="00C56B58">
        <w:rPr>
          <w:rFonts w:eastAsia="Times New Roman" w:cs="Times New Roman"/>
          <w:i/>
          <w:iCs/>
          <w:lang w:eastAsia="es-ES"/>
        </w:rPr>
        <w:t>espíritu</w:t>
      </w:r>
      <w:r w:rsidRPr="00C56B58">
        <w:rPr>
          <w:rFonts w:eastAsia="Times New Roman" w:cs="Times New Roman"/>
          <w:i/>
          <w:iCs/>
          <w:lang w:eastAsia="es-ES"/>
        </w:rPr>
        <w:t xml:space="preserve"> de iniciativa. Todo está planteado para estimular a los alumnos hacia la creación de su propia empresa.</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i/>
          <w:iCs/>
          <w:lang w:eastAsia="es-ES"/>
        </w:rPr>
        <w:t>Existen 52 diplomas profesionales y 189 calificaciones complementarias. Los diplomas permiten entrar directamente a la vida activa. Pero un alumno puede proseguir sus estudios en un Instituto Universitario Profesionalizado en el cual puede obtener una maestría profesional en 4 años.</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i/>
          <w:iCs/>
          <w:lang w:eastAsia="es-ES"/>
        </w:rPr>
        <w:t xml:space="preserve">En los liceos generales (« escuelas secundarias superiores ») los estudios duran generalmente 3 años. Los alumnos deben seguir 71 cursos, de los cuales 45 son obligatorios. El año está dividido en 6 períodos de 6 semanas, separadas por una semana de evaluación. Cada curso representa 36 lecciones repartidas en las seis semanas de un período. Los alumnos deben validar mediante pruebas los cursos que han seguido en el período. Los talleres </w:t>
      </w:r>
      <w:r w:rsidR="00B76BB4" w:rsidRPr="00C56B58">
        <w:rPr>
          <w:rFonts w:eastAsia="Times New Roman" w:cs="Times New Roman"/>
          <w:i/>
          <w:iCs/>
          <w:lang w:eastAsia="es-ES"/>
        </w:rPr>
        <w:t>obligatorios</w:t>
      </w:r>
      <w:r w:rsidRPr="00C56B58">
        <w:rPr>
          <w:rFonts w:eastAsia="Times New Roman" w:cs="Times New Roman"/>
          <w:i/>
          <w:iCs/>
          <w:lang w:eastAsia="es-ES"/>
        </w:rPr>
        <w:t xml:space="preserve"> fijados por el programa nacional son Lengua materna, Segunda lengua nacional, </w:t>
      </w:r>
      <w:r w:rsidR="006D32EE" w:rsidRPr="00C56B58">
        <w:rPr>
          <w:rFonts w:eastAsia="Times New Roman" w:cs="Times New Roman"/>
          <w:i/>
          <w:iCs/>
          <w:lang w:eastAsia="es-ES"/>
        </w:rPr>
        <w:t>inglés</w:t>
      </w:r>
      <w:r w:rsidRPr="00C56B58">
        <w:rPr>
          <w:rFonts w:eastAsia="Times New Roman" w:cs="Times New Roman"/>
          <w:i/>
          <w:iCs/>
          <w:lang w:eastAsia="es-ES"/>
        </w:rPr>
        <w:t xml:space="preserve">, una Segunda lengua extranjera, Matemática, Historia, Religión (luterana u ortodoxa), Ciencias sociales, Deporte. Cada materia comprende un número mínimo de cursos que deben ser validados durante los tres años. Pero los estudiantes pueden elegir una materia para profundizar sus conocimientos, en cuyo caso tendrán más cursos que validar. En Matemática, por ejemplo, el número mínimo de cursos que se debe validar es de </w:t>
      </w:r>
      <w:r w:rsidR="00B76BB4" w:rsidRPr="00C56B58">
        <w:rPr>
          <w:rFonts w:eastAsia="Times New Roman" w:cs="Times New Roman"/>
          <w:i/>
          <w:iCs/>
          <w:lang w:eastAsia="es-ES"/>
        </w:rPr>
        <w:t>10;</w:t>
      </w:r>
      <w:r w:rsidRPr="00C56B58">
        <w:rPr>
          <w:rFonts w:eastAsia="Times New Roman" w:cs="Times New Roman"/>
          <w:i/>
          <w:iCs/>
          <w:lang w:eastAsia="es-ES"/>
        </w:rPr>
        <w:t xml:space="preserve"> pero es posible ir hasta 13. Las materias opcionales pueden variar de un liceo a otro. Cada liceo tiene la facultad de asumir una cierta « línea ». En el Liceo de </w:t>
      </w:r>
      <w:proofErr w:type="spellStart"/>
      <w:r w:rsidRPr="00C56B58">
        <w:rPr>
          <w:rFonts w:eastAsia="Times New Roman" w:cs="Times New Roman"/>
          <w:i/>
          <w:iCs/>
          <w:lang w:eastAsia="es-ES"/>
        </w:rPr>
        <w:t>Niinivaara</w:t>
      </w:r>
      <w:proofErr w:type="spellEnd"/>
      <w:r w:rsidRPr="00C56B58">
        <w:rPr>
          <w:rFonts w:eastAsia="Times New Roman" w:cs="Times New Roman"/>
          <w:i/>
          <w:iCs/>
          <w:lang w:eastAsia="es-ES"/>
        </w:rPr>
        <w:t xml:space="preserve">, por ejemplo, son ofrecidos cursos en profundidad de música y ciencias junto con otras </w:t>
      </w:r>
      <w:r w:rsidR="00B76BB4" w:rsidRPr="00C56B58">
        <w:rPr>
          <w:rFonts w:eastAsia="Times New Roman" w:cs="Times New Roman"/>
          <w:i/>
          <w:iCs/>
          <w:lang w:eastAsia="es-ES"/>
        </w:rPr>
        <w:t>materias:</w:t>
      </w:r>
      <w:r w:rsidRPr="00C56B58">
        <w:rPr>
          <w:rFonts w:eastAsia="Times New Roman" w:cs="Times New Roman"/>
          <w:i/>
          <w:iCs/>
          <w:lang w:eastAsia="es-ES"/>
        </w:rPr>
        <w:t xml:space="preserve"> Sicología, Filosofía, Geografía, Educación para la salud, Artes, Economía doméstica. Estas materias se componen generalmente de un curso obligatorio de introducción y de 1 a 7 cursos electivos de profundización. No se puede hablar propiamente de carreras como en Francia, pero los alumnos, componiendo su « menú » de cursos, llegan a darle un perfil propio a sus estudios.</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i/>
          <w:iCs/>
          <w:lang w:eastAsia="es-ES"/>
        </w:rPr>
        <w:lastRenderedPageBreak/>
        <w:t xml:space="preserve">El final del </w:t>
      </w:r>
      <w:r w:rsidR="00B76BB4" w:rsidRPr="00C56B58">
        <w:rPr>
          <w:rFonts w:eastAsia="Times New Roman" w:cs="Times New Roman"/>
          <w:i/>
          <w:iCs/>
          <w:lang w:eastAsia="es-ES"/>
        </w:rPr>
        <w:t>curso</w:t>
      </w:r>
      <w:r w:rsidRPr="00C56B58">
        <w:rPr>
          <w:rFonts w:eastAsia="Times New Roman" w:cs="Times New Roman"/>
          <w:i/>
          <w:iCs/>
          <w:lang w:eastAsia="es-ES"/>
        </w:rPr>
        <w:t xml:space="preserve"> secundario es sancionado por un examen final llamado « </w:t>
      </w:r>
      <w:proofErr w:type="spellStart"/>
      <w:r w:rsidRPr="00C56B58">
        <w:rPr>
          <w:rFonts w:eastAsia="Times New Roman" w:cs="Times New Roman"/>
          <w:i/>
          <w:iCs/>
          <w:lang w:eastAsia="es-ES"/>
        </w:rPr>
        <w:t>matriculation</w:t>
      </w:r>
      <w:proofErr w:type="spellEnd"/>
      <w:r w:rsidRPr="00C56B58">
        <w:rPr>
          <w:rFonts w:eastAsia="Times New Roman" w:cs="Times New Roman"/>
          <w:i/>
          <w:iCs/>
          <w:lang w:eastAsia="es-ES"/>
        </w:rPr>
        <w:t xml:space="preserve"> </w:t>
      </w:r>
      <w:proofErr w:type="spellStart"/>
      <w:r w:rsidRPr="00C56B58">
        <w:rPr>
          <w:rFonts w:eastAsia="Times New Roman" w:cs="Times New Roman"/>
          <w:i/>
          <w:iCs/>
          <w:lang w:eastAsia="es-ES"/>
        </w:rPr>
        <w:t>examination</w:t>
      </w:r>
      <w:proofErr w:type="spellEnd"/>
      <w:r w:rsidRPr="00C56B58">
        <w:rPr>
          <w:rFonts w:eastAsia="Times New Roman" w:cs="Times New Roman"/>
          <w:i/>
          <w:iCs/>
          <w:lang w:eastAsia="es-ES"/>
        </w:rPr>
        <w:t xml:space="preserve"> », cuya obtención es necesaria para ingresar a la univer</w:t>
      </w:r>
      <w:r w:rsidRPr="00C56B58">
        <w:rPr>
          <w:rFonts w:eastAsia="Times New Roman" w:cs="Times New Roman"/>
          <w:i/>
          <w:iCs/>
          <w:lang w:eastAsia="es-ES"/>
        </w:rPr>
        <w:softHyphen/>
        <w:t xml:space="preserve">sidad. El examen comprende cuatro </w:t>
      </w:r>
      <w:r w:rsidR="00B76BB4" w:rsidRPr="00C56B58">
        <w:rPr>
          <w:rFonts w:eastAsia="Times New Roman" w:cs="Times New Roman"/>
          <w:i/>
          <w:iCs/>
          <w:lang w:eastAsia="es-ES"/>
        </w:rPr>
        <w:t>pruebas:</w:t>
      </w:r>
      <w:r w:rsidRPr="00C56B58">
        <w:rPr>
          <w:rFonts w:eastAsia="Times New Roman" w:cs="Times New Roman"/>
          <w:i/>
          <w:iCs/>
          <w:lang w:eastAsia="es-ES"/>
        </w:rPr>
        <w:t xml:space="preserve"> la prueba de lengua materna (finés, sueco o lapón) es obligatoria para todos. Para las otras pruebas el candidato debe elegir entre las cuatro materias </w:t>
      </w:r>
      <w:r w:rsidR="00B76BB4" w:rsidRPr="00C56B58">
        <w:rPr>
          <w:rFonts w:eastAsia="Times New Roman" w:cs="Times New Roman"/>
          <w:i/>
          <w:iCs/>
          <w:lang w:eastAsia="es-ES"/>
        </w:rPr>
        <w:t>siguientes:</w:t>
      </w:r>
      <w:r w:rsidRPr="00C56B58">
        <w:rPr>
          <w:rFonts w:eastAsia="Times New Roman" w:cs="Times New Roman"/>
          <w:i/>
          <w:iCs/>
          <w:lang w:eastAsia="es-ES"/>
        </w:rPr>
        <w:t xml:space="preserve"> Segunda lengua nacional (</w:t>
      </w:r>
      <w:proofErr w:type="spellStart"/>
      <w:r w:rsidRPr="00C56B58">
        <w:rPr>
          <w:rFonts w:eastAsia="Times New Roman" w:cs="Times New Roman"/>
          <w:i/>
          <w:iCs/>
          <w:lang w:eastAsia="es-ES"/>
        </w:rPr>
        <w:t>vg</w:t>
      </w:r>
      <w:proofErr w:type="spellEnd"/>
      <w:r w:rsidRPr="00C56B58">
        <w:rPr>
          <w:rFonts w:eastAsia="Times New Roman" w:cs="Times New Roman"/>
          <w:i/>
          <w:iCs/>
          <w:lang w:eastAsia="es-ES"/>
        </w:rPr>
        <w:t xml:space="preserve">. </w:t>
      </w:r>
      <w:proofErr w:type="spellStart"/>
      <w:r w:rsidRPr="00C56B58">
        <w:rPr>
          <w:rFonts w:eastAsia="Times New Roman" w:cs="Times New Roman"/>
          <w:i/>
          <w:iCs/>
          <w:lang w:eastAsia="es-ES"/>
        </w:rPr>
        <w:t>Lapon</w:t>
      </w:r>
      <w:proofErr w:type="spellEnd"/>
      <w:r w:rsidRPr="00C56B58">
        <w:rPr>
          <w:rFonts w:eastAsia="Times New Roman" w:cs="Times New Roman"/>
          <w:i/>
          <w:iCs/>
          <w:lang w:eastAsia="es-ES"/>
        </w:rPr>
        <w:t xml:space="preserve"> o sueco si la lengua materna del candidato es el finés), Lengua extranjera, Matemática y « Estudios generales », que abarcan asuntos de Religión, Moral, Sicología, Filosofía, Historia, Ciencias sociales, Física, Química, Biología y Geografía. El candidato puede escoger ocho asuntos. En Matemática, Lengua extranjera y Segunda lengua nacional, el candidato puede elegir entre dos niveles de dificultad, pero deberá pasar por lo menos una prueba de nivel avanzado. Se tiene dos períodos de examen por año (en primavera y otoño). Los candidatos pueden escalonar sus exámenes hasta un máximo de tres períodos. Ellos pueden igualmente repetir hasta dos veces una prueba que no han podido aprobar aunque esto en el curso de los tres períodos siguientes de examen. Ellos pueden también cambiar el nivel de las pruebas, a condición de tener por lo menos una en el nivel avanzado. En el diploma final aparecerá la lista de las materias elegidas por el candidato (con el detalle de los asuntos examinados en la prueba de « Estudios generales », el nivel de dificultad y el grado obtenido. Curiosamente, estos grados han conservado las denominaciones latinas, que son vestigios de la época en que esta lengua era obligatoria para ingresar a la universidad. </w:t>
      </w:r>
    </w:p>
    <w:p w:rsidR="003751F9" w:rsidRPr="00C56B58" w:rsidRDefault="003751F9" w:rsidP="003751F9">
      <w:pPr>
        <w:spacing w:before="100" w:beforeAutospacing="1" w:after="100" w:afterAutospacing="1" w:line="240" w:lineRule="auto"/>
        <w:jc w:val="both"/>
        <w:rPr>
          <w:rFonts w:eastAsia="Times New Roman" w:cs="Times New Roman"/>
          <w:lang w:eastAsia="es-ES"/>
        </w:rPr>
      </w:pPr>
    </w:p>
    <w:p w:rsidR="003751F9" w:rsidRPr="00C56B58" w:rsidRDefault="003751F9" w:rsidP="003751F9">
      <w:pPr>
        <w:spacing w:before="100" w:beforeAutospacing="1" w:after="100" w:afterAutospacing="1" w:line="240" w:lineRule="auto"/>
        <w:jc w:val="both"/>
        <w:outlineLvl w:val="2"/>
        <w:rPr>
          <w:rFonts w:eastAsia="Times New Roman" w:cs="Times New Roman"/>
          <w:b/>
          <w:bCs/>
          <w:lang w:eastAsia="es-ES"/>
        </w:rPr>
      </w:pPr>
      <w:r w:rsidRPr="00C56B58">
        <w:rPr>
          <w:rFonts w:eastAsia="Times New Roman" w:cs="Times New Roman"/>
          <w:b/>
          <w:bCs/>
          <w:lang w:eastAsia="es-ES"/>
        </w:rPr>
        <w:t>A MODO DE EPÍLOGO</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Manuel Valdivia Rodríguez</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Hasta hace pocos años, Finlandia era para muchos de nosotros un país distante, con una vida marcada por su cercanía al círculo polar ártico. Para quienes amamos la música, era la cuna de Jean </w:t>
      </w:r>
      <w:proofErr w:type="spellStart"/>
      <w:r w:rsidRPr="00C56B58">
        <w:rPr>
          <w:rFonts w:eastAsia="Times New Roman" w:cs="Times New Roman"/>
          <w:lang w:eastAsia="es-ES"/>
        </w:rPr>
        <w:t>Sibelius</w:t>
      </w:r>
      <w:proofErr w:type="spellEnd"/>
      <w:r w:rsidRPr="00C56B58">
        <w:rPr>
          <w:rFonts w:eastAsia="Times New Roman" w:cs="Times New Roman"/>
          <w:lang w:eastAsia="es-ES"/>
        </w:rPr>
        <w:t>, autor del hermoso Vals Triste y del estupendo poema sinfónico titulado precisamente con el nombre de su país: “Finlandia</w:t>
      </w:r>
      <w:r w:rsidR="003F092E">
        <w:rPr>
          <w:rFonts w:eastAsia="Times New Roman" w:cs="Times New Roman"/>
          <w:lang w:eastAsia="es-ES"/>
        </w:rPr>
        <w:t>”. De pronto, gracias a la difu</w:t>
      </w:r>
      <w:r w:rsidRPr="00C56B58">
        <w:rPr>
          <w:rFonts w:eastAsia="Times New Roman" w:cs="Times New Roman"/>
          <w:lang w:eastAsia="es-ES"/>
        </w:rPr>
        <w:t>sión de los resultados del PISA 2000, el país nórdico ocupó nuestra atención desde otra perspectiva: ese país, sin ser el de mayor desarrollo económico en el mundo, tenía sin embargo un sistema educativo de altísima calidad, probablemente el mejor.</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Como es natural, comenzamos a indagar buscando más información sobre el sistema educativo finlandés. Un estudio que examinaba los resultados de PISA 2000, </w:t>
      </w:r>
      <w:proofErr w:type="spellStart"/>
      <w:r w:rsidRPr="00C56B58">
        <w:rPr>
          <w:rFonts w:eastAsia="Times New Roman" w:cs="Times New Roman"/>
          <w:i/>
          <w:iCs/>
          <w:lang w:eastAsia="es-ES"/>
        </w:rPr>
        <w:t>School</w:t>
      </w:r>
      <w:proofErr w:type="spellEnd"/>
      <w:r w:rsidRPr="00C56B58">
        <w:rPr>
          <w:rFonts w:eastAsia="Times New Roman" w:cs="Times New Roman"/>
          <w:i/>
          <w:iCs/>
          <w:lang w:eastAsia="es-ES"/>
        </w:rPr>
        <w:t xml:space="preserve"> </w:t>
      </w:r>
      <w:proofErr w:type="spellStart"/>
      <w:r w:rsidRPr="00C56B58">
        <w:rPr>
          <w:rFonts w:eastAsia="Times New Roman" w:cs="Times New Roman"/>
          <w:i/>
          <w:iCs/>
          <w:lang w:eastAsia="es-ES"/>
        </w:rPr>
        <w:t>Factors</w:t>
      </w:r>
      <w:proofErr w:type="spellEnd"/>
      <w:r w:rsidRPr="00C56B58">
        <w:rPr>
          <w:rFonts w:eastAsia="Times New Roman" w:cs="Times New Roman"/>
          <w:i/>
          <w:iCs/>
          <w:lang w:eastAsia="es-ES"/>
        </w:rPr>
        <w:t xml:space="preserve"> </w:t>
      </w:r>
      <w:proofErr w:type="spellStart"/>
      <w:r w:rsidRPr="00C56B58">
        <w:rPr>
          <w:rFonts w:eastAsia="Times New Roman" w:cs="Times New Roman"/>
          <w:i/>
          <w:iCs/>
          <w:lang w:eastAsia="es-ES"/>
        </w:rPr>
        <w:t>Related</w:t>
      </w:r>
      <w:proofErr w:type="spellEnd"/>
      <w:r w:rsidRPr="00C56B58">
        <w:rPr>
          <w:rFonts w:eastAsia="Times New Roman" w:cs="Times New Roman"/>
          <w:i/>
          <w:iCs/>
          <w:lang w:eastAsia="es-ES"/>
        </w:rPr>
        <w:t xml:space="preserve"> </w:t>
      </w:r>
      <w:proofErr w:type="spellStart"/>
      <w:r w:rsidRPr="00C56B58">
        <w:rPr>
          <w:rFonts w:eastAsia="Times New Roman" w:cs="Times New Roman"/>
          <w:i/>
          <w:iCs/>
          <w:lang w:eastAsia="es-ES"/>
        </w:rPr>
        <w:t>to</w:t>
      </w:r>
      <w:proofErr w:type="spellEnd"/>
      <w:r w:rsidRPr="00C56B58">
        <w:rPr>
          <w:rFonts w:eastAsia="Times New Roman" w:cs="Times New Roman"/>
          <w:i/>
          <w:iCs/>
          <w:lang w:eastAsia="es-ES"/>
        </w:rPr>
        <w:t xml:space="preserve"> </w:t>
      </w:r>
      <w:proofErr w:type="spellStart"/>
      <w:r w:rsidRPr="00C56B58">
        <w:rPr>
          <w:rFonts w:eastAsia="Times New Roman" w:cs="Times New Roman"/>
          <w:i/>
          <w:iCs/>
          <w:lang w:eastAsia="es-ES"/>
        </w:rPr>
        <w:t>Quality</w:t>
      </w:r>
      <w:proofErr w:type="spellEnd"/>
      <w:r w:rsidRPr="00C56B58">
        <w:rPr>
          <w:rFonts w:eastAsia="Times New Roman" w:cs="Times New Roman"/>
          <w:i/>
          <w:iCs/>
          <w:lang w:eastAsia="es-ES"/>
        </w:rPr>
        <w:t xml:space="preserve"> and </w:t>
      </w:r>
      <w:proofErr w:type="spellStart"/>
      <w:r w:rsidRPr="00C56B58">
        <w:rPr>
          <w:rFonts w:eastAsia="Times New Roman" w:cs="Times New Roman"/>
          <w:i/>
          <w:iCs/>
          <w:lang w:eastAsia="es-ES"/>
        </w:rPr>
        <w:t>Equity</w:t>
      </w:r>
      <w:proofErr w:type="spellEnd"/>
      <w:r w:rsidRPr="00C56B58">
        <w:rPr>
          <w:rFonts w:eastAsia="Times New Roman" w:cs="Times New Roman"/>
          <w:i/>
          <w:iCs/>
          <w:lang w:eastAsia="es-ES"/>
        </w:rPr>
        <w:t xml:space="preserve">, </w:t>
      </w:r>
      <w:r w:rsidRPr="00C56B58">
        <w:rPr>
          <w:rFonts w:eastAsia="Times New Roman" w:cs="Times New Roman"/>
          <w:lang w:eastAsia="es-ES"/>
        </w:rPr>
        <w:t xml:space="preserve">OECD, 2005, arrojaba muchas luces sobre los factores que pueden obrar en favor o en contra de la calidad de la educación, pero era un estudio global construido sobre la base de información referente a todos los países que intervinieron en la evaluación. Hablaba poco de Finlandia. Por eso, el artículo de Paul Robert, </w:t>
      </w:r>
      <w:r w:rsidRPr="00C56B58">
        <w:rPr>
          <w:rFonts w:eastAsia="Times New Roman" w:cs="Times New Roman"/>
          <w:i/>
          <w:iCs/>
          <w:lang w:eastAsia="es-ES"/>
        </w:rPr>
        <w:t>La educación en Finlandia: los secretos de un éxito asombroso,</w:t>
      </w:r>
      <w:r w:rsidRPr="00C56B58">
        <w:rPr>
          <w:rFonts w:eastAsia="Times New Roman" w:cs="Times New Roman"/>
          <w:lang w:eastAsia="es-ES"/>
        </w:rPr>
        <w:t xml:space="preserve"> llegaba a cubrir un vacío. Pero abría también una inquietud: Lo que caracteriza al sistema finlandés ¿puede ser aprovechado como modelo de innovación en nuestros respectivos países</w:t>
      </w:r>
      <w:proofErr w:type="gramStart"/>
      <w:r w:rsidRPr="00C56B58">
        <w:rPr>
          <w:rFonts w:eastAsia="Times New Roman" w:cs="Times New Roman"/>
          <w:lang w:eastAsia="es-ES"/>
        </w:rPr>
        <w:t>?.</w:t>
      </w:r>
      <w:proofErr w:type="gramEnd"/>
      <w:r w:rsidRPr="00C56B58">
        <w:rPr>
          <w:rFonts w:eastAsia="Times New Roman" w:cs="Times New Roman"/>
          <w:lang w:eastAsia="es-ES"/>
        </w:rPr>
        <w:t xml:space="preserve"> </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Sin duda, hay mucho que aprender. El artículo de Paul Robert da pistas excelentes, sobre todo en el campo pedagógico e institucional. Mucho es lo que se puede hacer con la guía de esas lecciones, pero siempre habrá una distancia difícil de cubrir. Después de todo, el estado de la educación es el reflejo de los bienes y males de la sociedad en que se desenvuelve. Un país que ha alcanzado un estado de equilibrio social y económico, con una población que ostenta un elevado </w:t>
      </w:r>
      <w:r w:rsidRPr="00C56B58">
        <w:rPr>
          <w:rFonts w:eastAsia="Times New Roman" w:cs="Times New Roman"/>
          <w:lang w:eastAsia="es-ES"/>
        </w:rPr>
        <w:lastRenderedPageBreak/>
        <w:t>nivel educativo y cultural, que además tiene satisfechas con holgura sus necesidades fundamentales, es capaz de ofrecer una educación de calidad que no depende sólo de su sistema educativo. Un país con defectos, afligido por la pobreza, la inequidad y la discriminación, difícilmente puede tener una educación igual, a menos que se ponga en marcha para construir una sociedad democrática y lograr un desarrollo cuyos beneficios se extiendan a las mayorías. En ese marco, la educación formal puede ser mejor y cumplir un rol coadyuvante aunque sus recursos sean magros.</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La superficie territorial de Finlandia (330,000 km</w:t>
      </w:r>
      <w:r w:rsidRPr="00C56B58">
        <w:rPr>
          <w:rFonts w:eastAsia="Times New Roman" w:cs="Times New Roman"/>
          <w:vertAlign w:val="superscript"/>
          <w:lang w:eastAsia="es-ES"/>
        </w:rPr>
        <w:t>2</w:t>
      </w:r>
      <w:r w:rsidRPr="00C56B58">
        <w:rPr>
          <w:rFonts w:eastAsia="Times New Roman" w:cs="Times New Roman"/>
          <w:lang w:eastAsia="es-ES"/>
        </w:rPr>
        <w:t>) es aproximadamente la cuarta parte de la superficie del Perú. Viven allí, en poblaciones dispersas como la nuestra, poco menos de 5 millones y medio de habitantes. Pero Finlandia, con un IDH de 0,947 se halla entre los países de Desarrollo Humano Alto, ocupando el décimo primer lugar, bastante lejos de nuestro país, que ocupa el puesto 82 con un IDH de 0,763. Estos índices son corroborados por el Banco Mundial, que ubica a Finlandia entre los países con ingreso pe</w:t>
      </w:r>
      <w:r w:rsidRPr="00C56B58">
        <w:rPr>
          <w:rFonts w:eastAsia="Times New Roman" w:cs="Times New Roman"/>
          <w:i/>
          <w:iCs/>
          <w:lang w:eastAsia="es-ES"/>
        </w:rPr>
        <w:t xml:space="preserve">r cápita </w:t>
      </w:r>
      <w:r w:rsidRPr="00C56B58">
        <w:rPr>
          <w:rFonts w:eastAsia="Times New Roman" w:cs="Times New Roman"/>
          <w:lang w:eastAsia="es-ES"/>
        </w:rPr>
        <w:t>alto ($ 10,726 ó más) muy diferentes del nuestro, que se halla en la categoría de los países con ingreso medio bajo ($ 876 – $3,465). Estos datos bastarían para mostrar diferencias significativas</w:t>
      </w:r>
      <w:r w:rsidR="003E58EF" w:rsidRPr="00C56B58">
        <w:rPr>
          <w:rFonts w:eastAsia="Times New Roman" w:cs="Times New Roman"/>
          <w:lang w:eastAsia="es-ES"/>
        </w:rPr>
        <w:t>.</w:t>
      </w:r>
      <w:r w:rsidRPr="00C56B58">
        <w:rPr>
          <w:rFonts w:eastAsia="Times New Roman" w:cs="Times New Roman"/>
          <w:lang w:eastAsia="es-ES"/>
        </w:rPr>
        <w:t xml:space="preserve"> </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Aunque nos hallamos lejos del ideal, proclamamos que en los últimos años nuestra economía se halla en una línea positiva de crecimiento y que, si se mantiene nuestro ímpetu exportador, si aumentan las inversiones y si se firma el TLC, la línea puede seguir subiendo. Sin tomar en cuenta la fragilidad de los soportes del crecimiento que mostramos, podríamos decir que sí, que hay motivos para la esperanza, por lo menos para tener cifras en azul. Pero este crecimiento puede significar muy poco para la educación de las mayorías, que es la que nos preocupa. Sin acudir a un oráculo podemos pensar que el crecimiento beneficiará solamente a una minoría, como ha ido sucediendo hasta ahora. Oswaldo de Rivero lo dice con crudeza pero con una autoridad indiscutible: “Hoy, el 52% de los peruanos –unos 14 millones- son pobres y viven con dos dólares diarios, y otro 14% -unos 4 millones doscientos mil- son extremadamente pobres y viven con un dólar diario. Además, la sociedad peruana, según el índice </w:t>
      </w:r>
      <w:proofErr w:type="spellStart"/>
      <w:r w:rsidRPr="00C56B58">
        <w:rPr>
          <w:rFonts w:eastAsia="Times New Roman" w:cs="Times New Roman"/>
          <w:lang w:eastAsia="es-ES"/>
        </w:rPr>
        <w:t>Gini</w:t>
      </w:r>
      <w:proofErr w:type="spellEnd"/>
      <w:r w:rsidRPr="00C56B58">
        <w:rPr>
          <w:rFonts w:eastAsia="Times New Roman" w:cs="Times New Roman"/>
          <w:lang w:eastAsia="es-ES"/>
        </w:rPr>
        <w:t xml:space="preserve"> de desigualdad social, está entre las once sociedades más desiguales del mundo. En el Perú, el 20% más acomodado de la sociedad recibe el 51% de los ingresos nacionales, mientras que el 20% más pobre recibe apenas el 4,4%”.</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El índice de </w:t>
      </w:r>
      <w:proofErr w:type="spellStart"/>
      <w:r w:rsidRPr="00C56B58">
        <w:rPr>
          <w:rFonts w:eastAsia="Times New Roman" w:cs="Times New Roman"/>
          <w:lang w:eastAsia="es-ES"/>
        </w:rPr>
        <w:t>Gini</w:t>
      </w:r>
      <w:proofErr w:type="spellEnd"/>
      <w:r w:rsidRPr="00C56B58">
        <w:rPr>
          <w:rFonts w:eastAsia="Times New Roman" w:cs="Times New Roman"/>
          <w:lang w:eastAsia="es-ES"/>
        </w:rPr>
        <w:t xml:space="preserve"> es un número entre 0 y 1. Los decimales más bajos –ya que el 0 es el ideal- indican equidad social; los decimales cercanos a 1 denuncian que la desigualdad es alta. Perú, tiene un desalentador índice de 0,498 (PNUD), cercano al de Argentina (0,522</w:t>
      </w:r>
      <w:proofErr w:type="gramStart"/>
      <w:r w:rsidRPr="00C56B58">
        <w:rPr>
          <w:rFonts w:eastAsia="Times New Roman" w:cs="Times New Roman"/>
          <w:lang w:eastAsia="es-ES"/>
        </w:rPr>
        <w:t>) ,</w:t>
      </w:r>
      <w:proofErr w:type="gramEnd"/>
      <w:r w:rsidRPr="00C56B58">
        <w:rPr>
          <w:rFonts w:eastAsia="Times New Roman" w:cs="Times New Roman"/>
          <w:lang w:eastAsia="es-ES"/>
        </w:rPr>
        <w:t xml:space="preserve"> Chile (0,571) y Brasil (0,593). Obsérvese que los tres países mencio</w:t>
      </w:r>
      <w:r w:rsidRPr="00C56B58">
        <w:rPr>
          <w:rFonts w:eastAsia="Times New Roman" w:cs="Times New Roman"/>
          <w:lang w:eastAsia="es-ES"/>
        </w:rPr>
        <w:softHyphen/>
        <w:t>nados –sin contar al Perú- son tenidos como los países de mayor desarrollo económico en Sudamérica, lo cual hace presumir que un mayor desarrollo no significa necesariamente mayor equidad. Frente a esto, Finlandia, junto con Noruega y Suecia, es uno de los países con menor desigualdad en el mundo (</w:t>
      </w:r>
      <w:proofErr w:type="spellStart"/>
      <w:r w:rsidRPr="00C56B58">
        <w:rPr>
          <w:rFonts w:eastAsia="Times New Roman" w:cs="Times New Roman"/>
          <w:lang w:eastAsia="es-ES"/>
        </w:rPr>
        <w:t>Indice</w:t>
      </w:r>
      <w:proofErr w:type="spellEnd"/>
      <w:r w:rsidRPr="00C56B58">
        <w:rPr>
          <w:rFonts w:eastAsia="Times New Roman" w:cs="Times New Roman"/>
          <w:lang w:eastAsia="es-ES"/>
        </w:rPr>
        <w:t xml:space="preserve"> </w:t>
      </w:r>
      <w:proofErr w:type="spellStart"/>
      <w:r w:rsidRPr="00C56B58">
        <w:rPr>
          <w:rFonts w:eastAsia="Times New Roman" w:cs="Times New Roman"/>
          <w:lang w:eastAsia="es-ES"/>
        </w:rPr>
        <w:t>Gini</w:t>
      </w:r>
      <w:proofErr w:type="spellEnd"/>
      <w:r w:rsidRPr="00C56B58">
        <w:rPr>
          <w:rFonts w:eastAsia="Times New Roman" w:cs="Times New Roman"/>
          <w:lang w:eastAsia="es-ES"/>
        </w:rPr>
        <w:t xml:space="preserve"> 0,25 a 0,30). Allí, sólo un 2% de la población es considerado pobre, pero seguramente con criterios distintos de los que usamos nosotros. En otras palabras, es un país boyante, en donde todos viven en plenitud.</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Pero no es sólo la situación socioeconómica la que explica los altos niveles de calidad educativa en Finlandia. Este país comenzó a superar el analfabetismo en el siglo XVII. </w:t>
      </w:r>
      <w:proofErr w:type="spellStart"/>
      <w:r w:rsidRPr="00C56B58">
        <w:rPr>
          <w:rFonts w:eastAsia="Times New Roman" w:cs="Times New Roman"/>
          <w:lang w:eastAsia="es-ES"/>
        </w:rPr>
        <w:t>Anne</w:t>
      </w:r>
      <w:proofErr w:type="spellEnd"/>
      <w:r w:rsidRPr="00C56B58">
        <w:rPr>
          <w:rFonts w:eastAsia="Times New Roman" w:cs="Times New Roman"/>
          <w:lang w:eastAsia="es-ES"/>
        </w:rPr>
        <w:t xml:space="preserve"> Marie </w:t>
      </w:r>
      <w:proofErr w:type="spellStart"/>
      <w:r w:rsidRPr="00C56B58">
        <w:rPr>
          <w:rFonts w:eastAsia="Times New Roman" w:cs="Times New Roman"/>
          <w:lang w:eastAsia="es-ES"/>
        </w:rPr>
        <w:t>Chartier</w:t>
      </w:r>
      <w:proofErr w:type="spellEnd"/>
      <w:r w:rsidRPr="00C56B58">
        <w:rPr>
          <w:rFonts w:eastAsia="Times New Roman" w:cs="Times New Roman"/>
          <w:lang w:eastAsia="es-ES"/>
        </w:rPr>
        <w:t xml:space="preserve"> -una investigadora francesa dedicada a un campo impensable entre nosotros: la historia de la lectura en Europa- recuerda que en 1686, en Finlandia y Suecia, “la ley de Iglesia” obligaba a los pastores luteranos a verificar la competencia en lectura de los niños y adultos porque “nadie podía recibir la confirmación mientras no supiera ‘leer y recitar su catecismo’. Puesto que aquel que no estuviera confirmado no podía realizar ningún acto oficial (por ejemplo casarse), puede decirse que quien no </w:t>
      </w:r>
      <w:r w:rsidRPr="00C56B58">
        <w:rPr>
          <w:rFonts w:eastAsia="Times New Roman" w:cs="Times New Roman"/>
          <w:lang w:eastAsia="es-ES"/>
        </w:rPr>
        <w:lastRenderedPageBreak/>
        <w:t>supiera leer no existía ante la ley”. La misma autora hace notar que los países protestantes de la Europa del norte –entre ellos Finlandia- “fueron los primeros en implantar una escuela de enseñanza media concebida para la enseñanza masiva más allá de la enseñanza elemental”. Así, Finlandia estuvo entre los primeros países que consiguieron elevar el nivel educativo de la población. No es difícil imaginar que una población que habla dos lenguas originarias (finés, sueco o lapón) y por lo menos una lengua extranjera, generalmente el alemán, es una población letrada, con un nivel elevado de cultura personal. Así las cosas, se encuentra sobrada explicación para el logro de una buena educación.</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 xml:space="preserve">En un mundo tan lleno de índices y de estadísticas, no podemos dejar de mencionar que Finlandia es el primer país del mundo según el Índice de Adelanto Tecnológico del PNUD. Su IAT es de 0,744, muy superior al nuestro (0,270), gracias al cual ocupamos el puesto 48 de 70, en el tercer grupo, el de Seguidores Dinámicos. El IAT es calculado sobre la base de varios </w:t>
      </w:r>
      <w:r w:rsidR="0092698C" w:rsidRPr="00C56B58">
        <w:rPr>
          <w:rFonts w:eastAsia="Times New Roman" w:cs="Times New Roman"/>
          <w:lang w:eastAsia="es-ES"/>
        </w:rPr>
        <w:t>ítems</w:t>
      </w:r>
      <w:r w:rsidRPr="00C56B58">
        <w:rPr>
          <w:rFonts w:eastAsia="Times New Roman" w:cs="Times New Roman"/>
          <w:lang w:eastAsia="es-ES"/>
        </w:rPr>
        <w:t>: creación de tecnología, difusión de nuevas tecnologías (uso de la Internet, exportación de productos de tecnología alta y media), difusión de antiguas innovaciones (telefonía, consumo de electricidad), y conocimientos especializados (años de escolaridad de la población y tasa bruta de matrícula terciaria en ciencias). No cabe duda que esa dinámica de uso y cultivo de las ciencias y la tecnología por parte de la sociedad en general empuja al sistema educativo y alienta a los estudiantes a esforzarse por su aprendizaje. Ellos no estudian solamente porque gozan de un derecho, lo hacen porque es casi su obligación en un pueblo que valora el crecimiento intelectual de sus miembros no sólo como una virtud sino como una necesidad.</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b/>
          <w:bCs/>
          <w:lang w:eastAsia="es-ES"/>
        </w:rPr>
        <w:t>Final</w:t>
      </w:r>
    </w:p>
    <w:p w:rsidR="003751F9" w:rsidRPr="00C56B58" w:rsidRDefault="003751F9" w:rsidP="003751F9">
      <w:pPr>
        <w:spacing w:before="100" w:beforeAutospacing="1" w:after="100" w:afterAutospacing="1" w:line="240" w:lineRule="auto"/>
        <w:jc w:val="both"/>
        <w:rPr>
          <w:rFonts w:eastAsia="Times New Roman" w:cs="Times New Roman"/>
          <w:lang w:eastAsia="es-ES"/>
        </w:rPr>
      </w:pPr>
      <w:r w:rsidRPr="00C56B58">
        <w:rPr>
          <w:rFonts w:eastAsia="Times New Roman" w:cs="Times New Roman"/>
          <w:lang w:eastAsia="es-ES"/>
        </w:rPr>
        <w:t>Lo dicho no ha sido expuesto para alimentar el desaliento. Sirve sólo para mostrar que la calidad de la educación es una consecuencia de múltiples factores externos y para contradecir una tendencia demasiado vigente entre nosotros: creer que podemos hallar correctivos al interior del sistema (cambio de programas, aumento en las horas de clase, evaluación y capacitación de los docentes, mejoramiento de locales, etc.) y que con ellos basta. Hay que hacerlos, sin duda, pero recordando que son sólo medidas parciales. Si sólo miramos el sistema educativo no podremos cambiar sus resultados, porque para conseguirlos tenemos que mejorarnos como sociedad.</w:t>
      </w:r>
    </w:p>
    <w:p w:rsidR="003751F9" w:rsidRPr="00C56B58" w:rsidRDefault="003751F9" w:rsidP="003751F9">
      <w:pPr>
        <w:spacing w:after="0" w:line="240" w:lineRule="auto"/>
        <w:rPr>
          <w:rFonts w:eastAsia="Times New Roman" w:cs="Times New Roman"/>
          <w:lang w:eastAsia="es-ES"/>
        </w:rPr>
      </w:pPr>
    </w:p>
    <w:p w:rsidR="008F6AB9" w:rsidRPr="00C56B58" w:rsidRDefault="008F6AB9"/>
    <w:sectPr w:rsidR="008F6AB9" w:rsidRPr="00C56B58" w:rsidSect="00A9529C">
      <w:footerReference w:type="default" r:id="rId7"/>
      <w:pgSz w:w="12240" w:h="15840" w:code="1"/>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B2C" w:rsidRDefault="00752B2C" w:rsidP="004D1395">
      <w:pPr>
        <w:spacing w:after="0" w:line="240" w:lineRule="auto"/>
      </w:pPr>
      <w:r>
        <w:separator/>
      </w:r>
    </w:p>
  </w:endnote>
  <w:endnote w:type="continuationSeparator" w:id="0">
    <w:p w:rsidR="00752B2C" w:rsidRDefault="00752B2C" w:rsidP="004D13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8891"/>
      <w:docPartObj>
        <w:docPartGallery w:val="Page Numbers (Bottom of Page)"/>
        <w:docPartUnique/>
      </w:docPartObj>
    </w:sdtPr>
    <w:sdtContent>
      <w:p w:rsidR="004D1395" w:rsidRDefault="00363758">
        <w:pPr>
          <w:pStyle w:val="Piedepgina"/>
          <w:jc w:val="right"/>
        </w:pPr>
        <w:fldSimple w:instr=" PAGE   \* MERGEFORMAT ">
          <w:r w:rsidR="00092924">
            <w:rPr>
              <w:noProof/>
            </w:rPr>
            <w:t>1</w:t>
          </w:r>
        </w:fldSimple>
      </w:p>
    </w:sdtContent>
  </w:sdt>
  <w:p w:rsidR="004D1395" w:rsidRDefault="004D139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B2C" w:rsidRDefault="00752B2C" w:rsidP="004D1395">
      <w:pPr>
        <w:spacing w:after="0" w:line="240" w:lineRule="auto"/>
      </w:pPr>
      <w:r>
        <w:separator/>
      </w:r>
    </w:p>
  </w:footnote>
  <w:footnote w:type="continuationSeparator" w:id="0">
    <w:p w:rsidR="00752B2C" w:rsidRDefault="00752B2C" w:rsidP="004D13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751F9"/>
    <w:rsid w:val="00092924"/>
    <w:rsid w:val="000B0B01"/>
    <w:rsid w:val="00190DA3"/>
    <w:rsid w:val="0019375C"/>
    <w:rsid w:val="0030263D"/>
    <w:rsid w:val="00363758"/>
    <w:rsid w:val="003751F9"/>
    <w:rsid w:val="003A711C"/>
    <w:rsid w:val="003E58EF"/>
    <w:rsid w:val="003F092E"/>
    <w:rsid w:val="00474C19"/>
    <w:rsid w:val="004D1395"/>
    <w:rsid w:val="004E693D"/>
    <w:rsid w:val="005354A1"/>
    <w:rsid w:val="005479A7"/>
    <w:rsid w:val="005D52C5"/>
    <w:rsid w:val="00666D94"/>
    <w:rsid w:val="006D32EE"/>
    <w:rsid w:val="0071214E"/>
    <w:rsid w:val="007147D0"/>
    <w:rsid w:val="00752B2C"/>
    <w:rsid w:val="00754F11"/>
    <w:rsid w:val="007B793E"/>
    <w:rsid w:val="00857F92"/>
    <w:rsid w:val="008F6AB9"/>
    <w:rsid w:val="0092698C"/>
    <w:rsid w:val="00A9529C"/>
    <w:rsid w:val="00AA0EED"/>
    <w:rsid w:val="00B02977"/>
    <w:rsid w:val="00B16F87"/>
    <w:rsid w:val="00B76BB4"/>
    <w:rsid w:val="00C56B58"/>
    <w:rsid w:val="00C65643"/>
    <w:rsid w:val="00CC2FD7"/>
    <w:rsid w:val="00CF6FDF"/>
    <w:rsid w:val="00EC6D21"/>
    <w:rsid w:val="00F05DBD"/>
    <w:rsid w:val="00FA04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AB9"/>
  </w:style>
  <w:style w:type="paragraph" w:styleId="Ttulo2">
    <w:name w:val="heading 2"/>
    <w:basedOn w:val="Normal"/>
    <w:link w:val="Ttulo2Car"/>
    <w:uiPriority w:val="9"/>
    <w:qFormat/>
    <w:rsid w:val="003751F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3751F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5">
    <w:name w:val="heading 5"/>
    <w:basedOn w:val="Normal"/>
    <w:link w:val="Ttulo5Car"/>
    <w:uiPriority w:val="9"/>
    <w:qFormat/>
    <w:rsid w:val="003751F9"/>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paragraph" w:styleId="Ttulo6">
    <w:name w:val="heading 6"/>
    <w:basedOn w:val="Normal"/>
    <w:link w:val="Ttulo6Car"/>
    <w:uiPriority w:val="9"/>
    <w:qFormat/>
    <w:rsid w:val="003751F9"/>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751F9"/>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3751F9"/>
    <w:rPr>
      <w:rFonts w:ascii="Times New Roman" w:eastAsia="Times New Roman" w:hAnsi="Times New Roman" w:cs="Times New Roman"/>
      <w:b/>
      <w:bCs/>
      <w:sz w:val="27"/>
      <w:szCs w:val="27"/>
      <w:lang w:eastAsia="es-ES"/>
    </w:rPr>
  </w:style>
  <w:style w:type="character" w:customStyle="1" w:styleId="Ttulo5Car">
    <w:name w:val="Título 5 Car"/>
    <w:basedOn w:val="Fuentedeprrafopredeter"/>
    <w:link w:val="Ttulo5"/>
    <w:uiPriority w:val="9"/>
    <w:rsid w:val="003751F9"/>
    <w:rPr>
      <w:rFonts w:ascii="Times New Roman" w:eastAsia="Times New Roman" w:hAnsi="Times New Roman" w:cs="Times New Roman"/>
      <w:b/>
      <w:bCs/>
      <w:sz w:val="20"/>
      <w:szCs w:val="20"/>
      <w:lang w:eastAsia="es-ES"/>
    </w:rPr>
  </w:style>
  <w:style w:type="character" w:customStyle="1" w:styleId="Ttulo6Car">
    <w:name w:val="Título 6 Car"/>
    <w:basedOn w:val="Fuentedeprrafopredeter"/>
    <w:link w:val="Ttulo6"/>
    <w:uiPriority w:val="9"/>
    <w:rsid w:val="003751F9"/>
    <w:rPr>
      <w:rFonts w:ascii="Times New Roman" w:eastAsia="Times New Roman" w:hAnsi="Times New Roman" w:cs="Times New Roman"/>
      <w:b/>
      <w:bCs/>
      <w:sz w:val="15"/>
      <w:szCs w:val="15"/>
      <w:lang w:eastAsia="es-ES"/>
    </w:rPr>
  </w:style>
  <w:style w:type="character" w:styleId="Hipervnculo">
    <w:name w:val="Hyperlink"/>
    <w:basedOn w:val="Fuentedeprrafopredeter"/>
    <w:uiPriority w:val="99"/>
    <w:semiHidden/>
    <w:unhideWhenUsed/>
    <w:rsid w:val="003751F9"/>
    <w:rPr>
      <w:color w:val="0000FF"/>
      <w:u w:val="single"/>
    </w:rPr>
  </w:style>
  <w:style w:type="paragraph" w:styleId="NormalWeb">
    <w:name w:val="Normal (Web)"/>
    <w:basedOn w:val="Normal"/>
    <w:uiPriority w:val="99"/>
    <w:semiHidden/>
    <w:unhideWhenUsed/>
    <w:rsid w:val="003751F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mments">
    <w:name w:val="comments"/>
    <w:basedOn w:val="Normal"/>
    <w:rsid w:val="003751F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4D13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D1395"/>
  </w:style>
  <w:style w:type="paragraph" w:styleId="Piedepgina">
    <w:name w:val="footer"/>
    <w:basedOn w:val="Normal"/>
    <w:link w:val="PiedepginaCar"/>
    <w:uiPriority w:val="99"/>
    <w:unhideWhenUsed/>
    <w:rsid w:val="004D13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1395"/>
  </w:style>
</w:styles>
</file>

<file path=word/webSettings.xml><?xml version="1.0" encoding="utf-8"?>
<w:webSettings xmlns:r="http://schemas.openxmlformats.org/officeDocument/2006/relationships" xmlns:w="http://schemas.openxmlformats.org/wordprocessingml/2006/main">
  <w:divs>
    <w:div w:id="1195313539">
      <w:bodyDiv w:val="1"/>
      <w:marLeft w:val="0"/>
      <w:marRight w:val="0"/>
      <w:marTop w:val="0"/>
      <w:marBottom w:val="0"/>
      <w:divBdr>
        <w:top w:val="none" w:sz="0" w:space="0" w:color="auto"/>
        <w:left w:val="none" w:sz="0" w:space="0" w:color="auto"/>
        <w:bottom w:val="none" w:sz="0" w:space="0" w:color="auto"/>
        <w:right w:val="none" w:sz="0" w:space="0" w:color="auto"/>
      </w:divBdr>
      <w:divsChild>
        <w:div w:id="446892838">
          <w:marLeft w:val="0"/>
          <w:marRight w:val="0"/>
          <w:marTop w:val="0"/>
          <w:marBottom w:val="0"/>
          <w:divBdr>
            <w:top w:val="none" w:sz="0" w:space="0" w:color="auto"/>
            <w:left w:val="none" w:sz="0" w:space="0" w:color="auto"/>
            <w:bottom w:val="none" w:sz="0" w:space="0" w:color="auto"/>
            <w:right w:val="none" w:sz="0" w:space="0" w:color="auto"/>
          </w:divBdr>
          <w:divsChild>
            <w:div w:id="175580056">
              <w:marLeft w:val="0"/>
              <w:marRight w:val="0"/>
              <w:marTop w:val="0"/>
              <w:marBottom w:val="0"/>
              <w:divBdr>
                <w:top w:val="none" w:sz="0" w:space="0" w:color="auto"/>
                <w:left w:val="none" w:sz="0" w:space="0" w:color="auto"/>
                <w:bottom w:val="none" w:sz="0" w:space="0" w:color="auto"/>
                <w:right w:val="none" w:sz="0" w:space="0" w:color="auto"/>
              </w:divBdr>
              <w:divsChild>
                <w:div w:id="448740146">
                  <w:marLeft w:val="0"/>
                  <w:marRight w:val="0"/>
                  <w:marTop w:val="0"/>
                  <w:marBottom w:val="0"/>
                  <w:divBdr>
                    <w:top w:val="none" w:sz="0" w:space="0" w:color="auto"/>
                    <w:left w:val="none" w:sz="0" w:space="0" w:color="auto"/>
                    <w:bottom w:val="none" w:sz="0" w:space="0" w:color="auto"/>
                    <w:right w:val="none" w:sz="0" w:space="0" w:color="auto"/>
                  </w:divBdr>
                  <w:divsChild>
                    <w:div w:id="4349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quevedo.files.wordpress.com/2010/07/educacion3.jp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20</Pages>
  <Words>10628</Words>
  <Characters>58454</Characters>
  <Application>Microsoft Office Word</Application>
  <DocSecurity>0</DocSecurity>
  <Lines>487</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2012-09-27T18:30:00Z</dcterms:created>
  <dcterms:modified xsi:type="dcterms:W3CDTF">2012-10-04T14:11:00Z</dcterms:modified>
</cp:coreProperties>
</file>